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CD" w:rsidRPr="0072117E" w:rsidRDefault="000E74CD" w:rsidP="000E74CD">
      <w:pPr>
        <w:rPr>
          <w:rFonts w:ascii="Arial" w:hAnsi="Arial" w:cs="Arial"/>
          <w:sz w:val="20"/>
          <w:szCs w:val="20"/>
        </w:rPr>
      </w:pPr>
      <w:bookmarkStart w:id="0" w:name="_GoBack"/>
      <w:bookmarkEnd w:id="0"/>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787"/>
      </w:tblGrid>
      <w:tr w:rsidR="0091798F" w:rsidRPr="0072117E" w:rsidTr="0091798F">
        <w:trPr>
          <w:trHeight w:val="437"/>
        </w:trPr>
        <w:tc>
          <w:tcPr>
            <w:tcW w:w="9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B24BB6" w:rsidP="00517DFC">
            <w:pPr>
              <w:spacing w:after="160" w:line="259" w:lineRule="auto"/>
              <w:rPr>
                <w:rFonts w:ascii="Arial" w:hAnsi="Arial" w:cs="Arial"/>
                <w:sz w:val="20"/>
                <w:szCs w:val="20"/>
              </w:rPr>
            </w:pPr>
            <w:r w:rsidRPr="0072117E">
              <w:rPr>
                <w:rFonts w:ascii="Arial" w:hAnsi="Arial" w:cs="Arial"/>
                <w:sz w:val="20"/>
                <w:szCs w:val="20"/>
              </w:rPr>
              <w:br w:type="page"/>
            </w:r>
            <w:r w:rsidR="00924946" w:rsidRPr="0072117E">
              <w:rPr>
                <w:rFonts w:ascii="Arial" w:hAnsi="Arial" w:cs="Arial"/>
                <w:sz w:val="20"/>
                <w:szCs w:val="20"/>
              </w:rPr>
              <w:br w:type="page"/>
            </w:r>
            <w:r w:rsidR="0091798F" w:rsidRPr="0072117E">
              <w:rPr>
                <w:rFonts w:ascii="Arial" w:hAnsi="Arial" w:cs="Arial"/>
                <w:sz w:val="20"/>
                <w:szCs w:val="20"/>
              </w:rPr>
              <w:t>Základní škola speciální a Praktická škola Litvínov, Šafaříkova 991, okres Most</w:t>
            </w:r>
          </w:p>
        </w:tc>
      </w:tr>
      <w:tr w:rsidR="0091798F" w:rsidRPr="0072117E" w:rsidTr="0091798F">
        <w:trPr>
          <w:trHeight w:val="437"/>
        </w:trPr>
        <w:tc>
          <w:tcPr>
            <w:tcW w:w="9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91798F" w:rsidP="00517DFC">
            <w:pPr>
              <w:spacing w:after="160" w:line="259" w:lineRule="auto"/>
              <w:rPr>
                <w:rFonts w:ascii="Arial" w:hAnsi="Arial" w:cs="Arial"/>
                <w:b/>
                <w:sz w:val="20"/>
                <w:szCs w:val="20"/>
              </w:rPr>
            </w:pPr>
            <w:r w:rsidRPr="0072117E">
              <w:rPr>
                <w:rFonts w:ascii="Arial" w:hAnsi="Arial" w:cs="Arial"/>
                <w:b/>
                <w:sz w:val="20"/>
                <w:szCs w:val="20"/>
              </w:rPr>
              <w:t xml:space="preserve">Školní řád </w:t>
            </w:r>
          </w:p>
        </w:tc>
      </w:tr>
      <w:tr w:rsidR="0091798F" w:rsidRPr="0072117E" w:rsidTr="00517DFC">
        <w:trPr>
          <w:trHeight w:val="43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91798F" w:rsidP="00517DFC">
            <w:pPr>
              <w:spacing w:after="160" w:line="259" w:lineRule="auto"/>
              <w:rPr>
                <w:rFonts w:ascii="Arial" w:hAnsi="Arial" w:cs="Arial"/>
                <w:sz w:val="20"/>
                <w:szCs w:val="20"/>
              </w:rPr>
            </w:pPr>
            <w:r w:rsidRPr="0072117E">
              <w:rPr>
                <w:rFonts w:ascii="Arial" w:hAnsi="Arial" w:cs="Arial"/>
                <w:sz w:val="20"/>
                <w:szCs w:val="20"/>
              </w:rPr>
              <w:t>Č.</w:t>
            </w:r>
            <w:r w:rsidR="00517DFC" w:rsidRPr="0072117E">
              <w:rPr>
                <w:rFonts w:ascii="Arial" w:hAnsi="Arial" w:cs="Arial"/>
                <w:sz w:val="20"/>
                <w:szCs w:val="20"/>
              </w:rPr>
              <w:t xml:space="preserve"> </w:t>
            </w:r>
            <w:r w:rsidRPr="0072117E">
              <w:rPr>
                <w:rFonts w:ascii="Arial" w:hAnsi="Arial" w:cs="Arial"/>
                <w:sz w:val="20"/>
                <w:szCs w:val="20"/>
              </w:rPr>
              <w:t>j.:</w:t>
            </w: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91798F" w:rsidP="00517DFC">
            <w:pPr>
              <w:spacing w:after="160" w:line="259" w:lineRule="auto"/>
              <w:rPr>
                <w:rFonts w:ascii="Arial" w:hAnsi="Arial" w:cs="Arial"/>
                <w:sz w:val="20"/>
                <w:szCs w:val="20"/>
              </w:rPr>
            </w:pPr>
            <w:r w:rsidRPr="0072117E">
              <w:rPr>
                <w:rFonts w:ascii="Arial" w:hAnsi="Arial" w:cs="Arial"/>
                <w:sz w:val="20"/>
                <w:szCs w:val="20"/>
              </w:rPr>
              <w:t xml:space="preserve">Účinnost od: </w:t>
            </w:r>
            <w:r w:rsidRPr="00862492">
              <w:rPr>
                <w:rFonts w:ascii="Arial" w:hAnsi="Arial" w:cs="Arial"/>
                <w:sz w:val="20"/>
                <w:szCs w:val="20"/>
              </w:rPr>
              <w:t>1.</w:t>
            </w:r>
            <w:r w:rsidR="00517DFC" w:rsidRPr="00862492">
              <w:rPr>
                <w:rFonts w:ascii="Arial" w:hAnsi="Arial" w:cs="Arial"/>
                <w:sz w:val="20"/>
                <w:szCs w:val="20"/>
              </w:rPr>
              <w:t xml:space="preserve"> </w:t>
            </w:r>
            <w:r w:rsidR="002021C5" w:rsidRPr="00862492">
              <w:rPr>
                <w:rFonts w:ascii="Arial" w:hAnsi="Arial" w:cs="Arial"/>
                <w:sz w:val="20"/>
                <w:szCs w:val="20"/>
              </w:rPr>
              <w:t>9. 2024</w:t>
            </w:r>
          </w:p>
        </w:tc>
      </w:tr>
      <w:tr w:rsidR="0091798F" w:rsidRPr="0072117E" w:rsidTr="00517DFC">
        <w:trPr>
          <w:trHeight w:val="437"/>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91798F" w:rsidP="00517DFC">
            <w:pPr>
              <w:spacing w:after="160" w:line="259" w:lineRule="auto"/>
              <w:rPr>
                <w:rFonts w:ascii="Arial" w:hAnsi="Arial" w:cs="Arial"/>
                <w:sz w:val="20"/>
                <w:szCs w:val="20"/>
              </w:rPr>
            </w:pPr>
            <w:r w:rsidRPr="0072117E">
              <w:rPr>
                <w:rFonts w:ascii="Arial" w:hAnsi="Arial" w:cs="Arial"/>
                <w:sz w:val="20"/>
                <w:szCs w:val="20"/>
              </w:rPr>
              <w:t xml:space="preserve">Spisový znak: </w:t>
            </w: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91798F" w:rsidP="00517DFC">
            <w:pPr>
              <w:spacing w:after="160" w:line="259" w:lineRule="auto"/>
              <w:rPr>
                <w:rFonts w:ascii="Arial" w:hAnsi="Arial" w:cs="Arial"/>
                <w:sz w:val="20"/>
                <w:szCs w:val="20"/>
              </w:rPr>
            </w:pPr>
            <w:r w:rsidRPr="0072117E">
              <w:rPr>
                <w:rFonts w:ascii="Arial" w:hAnsi="Arial" w:cs="Arial"/>
                <w:sz w:val="20"/>
                <w:szCs w:val="20"/>
              </w:rPr>
              <w:t>Skartační znak: A10</w:t>
            </w:r>
          </w:p>
        </w:tc>
      </w:tr>
      <w:tr w:rsidR="0091798F" w:rsidRPr="0072117E" w:rsidTr="0091798F">
        <w:trPr>
          <w:trHeight w:val="437"/>
        </w:trPr>
        <w:tc>
          <w:tcPr>
            <w:tcW w:w="9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98F" w:rsidRPr="0072117E" w:rsidRDefault="000F5521" w:rsidP="00517DFC">
            <w:pPr>
              <w:spacing w:after="160" w:line="259" w:lineRule="auto"/>
              <w:rPr>
                <w:rFonts w:ascii="Arial" w:hAnsi="Arial" w:cs="Arial"/>
                <w:sz w:val="20"/>
                <w:szCs w:val="20"/>
              </w:rPr>
            </w:pPr>
            <w:r w:rsidRPr="0072117E">
              <w:rPr>
                <w:rFonts w:ascii="Arial" w:hAnsi="Arial" w:cs="Arial"/>
                <w:sz w:val="20"/>
                <w:szCs w:val="20"/>
              </w:rPr>
              <w:t>Změny jsou prováděny formou číslovaných písemných dodatků, které tvoří součást tohoto předpisu.</w:t>
            </w:r>
          </w:p>
        </w:tc>
      </w:tr>
    </w:tbl>
    <w:p w:rsidR="0091798F" w:rsidRPr="0072117E" w:rsidRDefault="0091798F" w:rsidP="00A57BFE">
      <w:pPr>
        <w:spacing w:after="160" w:line="360" w:lineRule="auto"/>
        <w:jc w:val="center"/>
        <w:rPr>
          <w:rFonts w:ascii="Arial" w:hAnsi="Arial" w:cs="Arial"/>
          <w:sz w:val="20"/>
          <w:szCs w:val="20"/>
        </w:rPr>
      </w:pPr>
    </w:p>
    <w:p w:rsidR="0072117E" w:rsidRDefault="0072117E" w:rsidP="00A57BFE">
      <w:pPr>
        <w:spacing w:after="160" w:line="360" w:lineRule="auto"/>
        <w:jc w:val="center"/>
        <w:rPr>
          <w:rFonts w:ascii="Arial" w:hAnsi="Arial" w:cs="Arial"/>
          <w:b/>
          <w:sz w:val="40"/>
          <w:szCs w:val="40"/>
        </w:rPr>
      </w:pPr>
    </w:p>
    <w:p w:rsidR="0072117E" w:rsidRDefault="0072117E" w:rsidP="00A57BFE">
      <w:pPr>
        <w:spacing w:after="160" w:line="360" w:lineRule="auto"/>
        <w:jc w:val="center"/>
        <w:rPr>
          <w:rFonts w:ascii="Arial" w:hAnsi="Arial" w:cs="Arial"/>
          <w:b/>
          <w:sz w:val="40"/>
          <w:szCs w:val="40"/>
        </w:rPr>
      </w:pPr>
    </w:p>
    <w:p w:rsidR="00517DFC" w:rsidRPr="0072117E" w:rsidRDefault="00517DFC" w:rsidP="00A57BFE">
      <w:pPr>
        <w:spacing w:after="160" w:line="360" w:lineRule="auto"/>
        <w:jc w:val="center"/>
        <w:rPr>
          <w:rFonts w:ascii="Arial" w:hAnsi="Arial" w:cs="Arial"/>
          <w:b/>
          <w:sz w:val="40"/>
          <w:szCs w:val="40"/>
        </w:rPr>
      </w:pPr>
      <w:r w:rsidRPr="0072117E">
        <w:rPr>
          <w:rFonts w:ascii="Arial" w:hAnsi="Arial" w:cs="Arial"/>
          <w:b/>
          <w:sz w:val="40"/>
          <w:szCs w:val="40"/>
        </w:rPr>
        <w:t xml:space="preserve">Školní řád </w:t>
      </w:r>
    </w:p>
    <w:p w:rsidR="00640631" w:rsidRPr="0072117E" w:rsidRDefault="00555D3D" w:rsidP="00A57BFE">
      <w:pPr>
        <w:spacing w:after="160" w:line="360" w:lineRule="auto"/>
        <w:jc w:val="center"/>
        <w:rPr>
          <w:rFonts w:ascii="Arial" w:hAnsi="Arial" w:cs="Arial"/>
          <w:sz w:val="20"/>
          <w:szCs w:val="20"/>
        </w:rPr>
      </w:pPr>
      <w:r w:rsidRPr="0072117E">
        <w:rPr>
          <w:rFonts w:ascii="Arial" w:hAnsi="Arial" w:cs="Arial"/>
          <w:sz w:val="20"/>
          <w:szCs w:val="20"/>
        </w:rPr>
        <w:t>platný</w:t>
      </w:r>
      <w:r w:rsidR="00640631" w:rsidRPr="0072117E">
        <w:rPr>
          <w:rFonts w:ascii="Arial" w:hAnsi="Arial" w:cs="Arial"/>
          <w:sz w:val="20"/>
          <w:szCs w:val="20"/>
        </w:rPr>
        <w:t xml:space="preserve"> </w:t>
      </w:r>
      <w:r w:rsidR="002021C5" w:rsidRPr="00862492">
        <w:rPr>
          <w:rFonts w:ascii="Arial" w:hAnsi="Arial" w:cs="Arial"/>
          <w:sz w:val="20"/>
          <w:szCs w:val="20"/>
        </w:rPr>
        <w:t>od 1. 9. 2024</w:t>
      </w:r>
    </w:p>
    <w:p w:rsidR="00533624" w:rsidRPr="0072117E" w:rsidRDefault="00555D3D" w:rsidP="00A57BFE">
      <w:pPr>
        <w:spacing w:after="160" w:line="360" w:lineRule="auto"/>
        <w:jc w:val="center"/>
        <w:rPr>
          <w:rFonts w:ascii="Arial" w:hAnsi="Arial" w:cs="Arial"/>
          <w:sz w:val="20"/>
          <w:szCs w:val="20"/>
        </w:rPr>
      </w:pPr>
      <w:r w:rsidRPr="0072117E">
        <w:rPr>
          <w:rFonts w:ascii="Arial" w:hAnsi="Arial" w:cs="Arial"/>
          <w:sz w:val="20"/>
          <w:szCs w:val="20"/>
        </w:rPr>
        <w:t>vydaný v souladu s § 30 zákona 561/2004 Sb., školského zákona, ve znění pozdějších předpisů.</w:t>
      </w:r>
    </w:p>
    <w:p w:rsidR="00640631" w:rsidRPr="0072117E" w:rsidRDefault="00640631" w:rsidP="00425D19">
      <w:pPr>
        <w:spacing w:after="160" w:line="360" w:lineRule="auto"/>
        <w:jc w:val="center"/>
        <w:rPr>
          <w:rFonts w:ascii="Arial" w:hAnsi="Arial" w:cs="Arial"/>
          <w:sz w:val="20"/>
          <w:szCs w:val="20"/>
        </w:rPr>
      </w:pPr>
    </w:p>
    <w:p w:rsidR="00555D3D" w:rsidRPr="0072117E" w:rsidRDefault="00555D3D" w:rsidP="002B4F88">
      <w:pPr>
        <w:pStyle w:val="Zkladntext"/>
        <w:spacing w:line="360" w:lineRule="auto"/>
        <w:jc w:val="both"/>
        <w:rPr>
          <w:rFonts w:ascii="Arial" w:hAnsi="Arial" w:cs="Arial"/>
          <w:sz w:val="20"/>
          <w:szCs w:val="20"/>
        </w:rPr>
      </w:pPr>
      <w:r w:rsidRPr="0072117E">
        <w:rPr>
          <w:rFonts w:ascii="Arial" w:hAnsi="Arial" w:cs="Arial"/>
          <w:sz w:val="20"/>
          <w:szCs w:val="20"/>
        </w:rPr>
        <w:t>Obsah</w:t>
      </w:r>
      <w:r w:rsidR="00640631" w:rsidRPr="0072117E">
        <w:rPr>
          <w:rFonts w:ascii="Arial" w:hAnsi="Arial" w:cs="Arial"/>
          <w:sz w:val="20"/>
          <w:szCs w:val="20"/>
        </w:rPr>
        <w:t>:</w:t>
      </w:r>
    </w:p>
    <w:p w:rsidR="002D0C99" w:rsidRPr="0072117E" w:rsidRDefault="00AC0552" w:rsidP="00450981">
      <w:pPr>
        <w:pStyle w:val="Zkladntext"/>
        <w:numPr>
          <w:ilvl w:val="0"/>
          <w:numId w:val="21"/>
        </w:numPr>
        <w:spacing w:line="360" w:lineRule="auto"/>
        <w:jc w:val="both"/>
        <w:rPr>
          <w:rFonts w:ascii="Arial" w:hAnsi="Arial" w:cs="Arial"/>
          <w:b w:val="0"/>
          <w:sz w:val="20"/>
          <w:szCs w:val="20"/>
        </w:rPr>
      </w:pPr>
      <w:r w:rsidRPr="0072117E">
        <w:rPr>
          <w:rFonts w:ascii="Arial" w:hAnsi="Arial" w:cs="Arial"/>
          <w:b w:val="0"/>
          <w:sz w:val="20"/>
          <w:szCs w:val="20"/>
        </w:rPr>
        <w:t>Základní ustanovení</w:t>
      </w:r>
    </w:p>
    <w:p w:rsidR="00640631" w:rsidRPr="0072117E" w:rsidRDefault="00640631" w:rsidP="00450981">
      <w:pPr>
        <w:pStyle w:val="Zkladntext"/>
        <w:numPr>
          <w:ilvl w:val="0"/>
          <w:numId w:val="21"/>
        </w:numPr>
        <w:spacing w:line="360" w:lineRule="auto"/>
        <w:jc w:val="both"/>
        <w:rPr>
          <w:rFonts w:ascii="Arial" w:hAnsi="Arial" w:cs="Arial"/>
          <w:b w:val="0"/>
          <w:sz w:val="20"/>
          <w:szCs w:val="20"/>
        </w:rPr>
      </w:pPr>
      <w:r w:rsidRPr="0072117E">
        <w:rPr>
          <w:rFonts w:ascii="Arial" w:hAnsi="Arial" w:cs="Arial"/>
          <w:b w:val="0"/>
          <w:sz w:val="20"/>
          <w:szCs w:val="20"/>
        </w:rPr>
        <w:t xml:space="preserve">Práva a povinnosti </w:t>
      </w:r>
      <w:r w:rsidR="00A83946" w:rsidRPr="0072117E">
        <w:rPr>
          <w:rFonts w:ascii="Arial" w:hAnsi="Arial" w:cs="Arial"/>
          <w:b w:val="0"/>
          <w:sz w:val="20"/>
          <w:szCs w:val="20"/>
        </w:rPr>
        <w:t xml:space="preserve">dětí a </w:t>
      </w:r>
      <w:r w:rsidRPr="0072117E">
        <w:rPr>
          <w:rFonts w:ascii="Arial" w:hAnsi="Arial" w:cs="Arial"/>
          <w:b w:val="0"/>
          <w:sz w:val="20"/>
          <w:szCs w:val="20"/>
        </w:rPr>
        <w:t>žáků</w:t>
      </w:r>
    </w:p>
    <w:p w:rsidR="00640631" w:rsidRPr="0072117E" w:rsidRDefault="00640631" w:rsidP="00450981">
      <w:pPr>
        <w:pStyle w:val="Zkladntext"/>
        <w:numPr>
          <w:ilvl w:val="0"/>
          <w:numId w:val="21"/>
        </w:numPr>
        <w:spacing w:line="360" w:lineRule="auto"/>
        <w:jc w:val="both"/>
        <w:rPr>
          <w:rFonts w:ascii="Arial" w:hAnsi="Arial" w:cs="Arial"/>
          <w:b w:val="0"/>
          <w:sz w:val="20"/>
          <w:szCs w:val="20"/>
        </w:rPr>
      </w:pPr>
      <w:r w:rsidRPr="0072117E">
        <w:rPr>
          <w:rFonts w:ascii="Arial" w:hAnsi="Arial" w:cs="Arial"/>
          <w:b w:val="0"/>
          <w:sz w:val="20"/>
          <w:szCs w:val="20"/>
        </w:rPr>
        <w:t xml:space="preserve">Práva a povinnosti zákonných zástupců </w:t>
      </w:r>
      <w:r w:rsidR="00A83946" w:rsidRPr="0072117E">
        <w:rPr>
          <w:rFonts w:ascii="Arial" w:hAnsi="Arial" w:cs="Arial"/>
          <w:b w:val="0"/>
          <w:sz w:val="20"/>
          <w:szCs w:val="20"/>
        </w:rPr>
        <w:t xml:space="preserve">dětí a </w:t>
      </w:r>
      <w:r w:rsidRPr="0072117E">
        <w:rPr>
          <w:rFonts w:ascii="Arial" w:hAnsi="Arial" w:cs="Arial"/>
          <w:b w:val="0"/>
          <w:sz w:val="20"/>
          <w:szCs w:val="20"/>
        </w:rPr>
        <w:t>žáků</w:t>
      </w:r>
    </w:p>
    <w:p w:rsidR="00CC016D" w:rsidRPr="0072117E" w:rsidRDefault="00CC016D" w:rsidP="00450981">
      <w:pPr>
        <w:pStyle w:val="Zkladntext"/>
        <w:numPr>
          <w:ilvl w:val="0"/>
          <w:numId w:val="21"/>
        </w:numPr>
        <w:spacing w:line="360" w:lineRule="auto"/>
        <w:jc w:val="both"/>
        <w:rPr>
          <w:rFonts w:ascii="Arial" w:hAnsi="Arial" w:cs="Arial"/>
          <w:b w:val="0"/>
          <w:sz w:val="20"/>
          <w:szCs w:val="20"/>
        </w:rPr>
      </w:pPr>
      <w:r w:rsidRPr="0072117E">
        <w:rPr>
          <w:rFonts w:ascii="Arial" w:hAnsi="Arial" w:cs="Arial"/>
          <w:b w:val="0"/>
          <w:sz w:val="20"/>
          <w:szCs w:val="20"/>
        </w:rPr>
        <w:t>Základní práva a povinnosti pedagogů</w:t>
      </w:r>
    </w:p>
    <w:p w:rsidR="002B4F88" w:rsidRPr="0072117E" w:rsidRDefault="002B4F88" w:rsidP="00450981">
      <w:pPr>
        <w:pStyle w:val="Zkladntext"/>
        <w:numPr>
          <w:ilvl w:val="0"/>
          <w:numId w:val="21"/>
        </w:numPr>
        <w:spacing w:line="360" w:lineRule="auto"/>
        <w:jc w:val="both"/>
        <w:rPr>
          <w:rFonts w:ascii="Arial" w:hAnsi="Arial" w:cs="Arial"/>
          <w:b w:val="0"/>
          <w:sz w:val="20"/>
          <w:szCs w:val="20"/>
        </w:rPr>
      </w:pPr>
      <w:r w:rsidRPr="0072117E">
        <w:rPr>
          <w:rFonts w:ascii="Arial" w:hAnsi="Arial" w:cs="Arial"/>
          <w:b w:val="0"/>
          <w:sz w:val="20"/>
          <w:szCs w:val="20"/>
        </w:rPr>
        <w:t>Ochrana osobnosti ve škole (učitel, žák</w:t>
      </w:r>
      <w:r w:rsidR="00A83946" w:rsidRPr="0072117E">
        <w:rPr>
          <w:rFonts w:ascii="Arial" w:hAnsi="Arial" w:cs="Arial"/>
          <w:b w:val="0"/>
          <w:sz w:val="20"/>
          <w:szCs w:val="20"/>
        </w:rPr>
        <w:t>, dítě</w:t>
      </w:r>
      <w:r w:rsidRPr="0072117E">
        <w:rPr>
          <w:rFonts w:ascii="Arial" w:hAnsi="Arial" w:cs="Arial"/>
          <w:b w:val="0"/>
          <w:sz w:val="20"/>
          <w:szCs w:val="20"/>
        </w:rPr>
        <w:t>)</w:t>
      </w:r>
    </w:p>
    <w:p w:rsidR="00C237D4" w:rsidRPr="0072117E" w:rsidRDefault="00C237D4" w:rsidP="00450981">
      <w:pPr>
        <w:pStyle w:val="Zkladntext"/>
        <w:numPr>
          <w:ilvl w:val="0"/>
          <w:numId w:val="21"/>
        </w:numPr>
        <w:spacing w:line="360" w:lineRule="auto"/>
        <w:jc w:val="both"/>
        <w:rPr>
          <w:rFonts w:ascii="Arial" w:hAnsi="Arial" w:cs="Arial"/>
          <w:b w:val="0"/>
          <w:sz w:val="20"/>
          <w:szCs w:val="20"/>
        </w:rPr>
      </w:pPr>
      <w:bookmarkStart w:id="1" w:name="_Hlk65057454"/>
      <w:r w:rsidRPr="0072117E">
        <w:rPr>
          <w:rFonts w:ascii="Arial" w:hAnsi="Arial" w:cs="Arial"/>
          <w:b w:val="0"/>
          <w:sz w:val="20"/>
          <w:szCs w:val="20"/>
        </w:rPr>
        <w:t>Základní pravidla chování ve škole, docházka do školy</w:t>
      </w:r>
    </w:p>
    <w:p w:rsidR="00040129" w:rsidRPr="0072117E" w:rsidRDefault="0040338B" w:rsidP="00450981">
      <w:pPr>
        <w:numPr>
          <w:ilvl w:val="0"/>
          <w:numId w:val="21"/>
        </w:numPr>
        <w:spacing w:line="360" w:lineRule="auto"/>
        <w:contextualSpacing/>
        <w:jc w:val="both"/>
        <w:rPr>
          <w:rFonts w:ascii="Arial" w:hAnsi="Arial" w:cs="Arial"/>
          <w:sz w:val="20"/>
          <w:szCs w:val="20"/>
        </w:rPr>
      </w:pPr>
      <w:r w:rsidRPr="0072117E">
        <w:rPr>
          <w:rFonts w:ascii="Arial" w:hAnsi="Arial" w:cs="Arial"/>
          <w:sz w:val="20"/>
          <w:szCs w:val="20"/>
        </w:rPr>
        <w:t>Informování o průběhu a výsledcích vzdělávání a o dalších skutečnostech</w:t>
      </w:r>
    </w:p>
    <w:p w:rsidR="00040129" w:rsidRPr="0072117E" w:rsidRDefault="0040338B" w:rsidP="00450981">
      <w:pPr>
        <w:numPr>
          <w:ilvl w:val="0"/>
          <w:numId w:val="21"/>
        </w:numPr>
        <w:spacing w:line="360" w:lineRule="auto"/>
        <w:contextualSpacing/>
        <w:jc w:val="both"/>
        <w:rPr>
          <w:rFonts w:ascii="Arial" w:hAnsi="Arial" w:cs="Arial"/>
          <w:sz w:val="20"/>
          <w:szCs w:val="20"/>
        </w:rPr>
      </w:pPr>
      <w:r w:rsidRPr="0072117E">
        <w:rPr>
          <w:rFonts w:ascii="Arial" w:hAnsi="Arial" w:cs="Arial"/>
          <w:sz w:val="20"/>
          <w:szCs w:val="20"/>
        </w:rPr>
        <w:t>Provoz a vnitřní režim školy</w:t>
      </w:r>
    </w:p>
    <w:p w:rsidR="00040129" w:rsidRPr="0072117E" w:rsidRDefault="0040338B" w:rsidP="00450981">
      <w:pPr>
        <w:numPr>
          <w:ilvl w:val="0"/>
          <w:numId w:val="21"/>
        </w:numPr>
        <w:spacing w:line="360" w:lineRule="auto"/>
        <w:contextualSpacing/>
        <w:jc w:val="both"/>
        <w:rPr>
          <w:rFonts w:ascii="Arial" w:hAnsi="Arial" w:cs="Arial"/>
          <w:sz w:val="20"/>
          <w:szCs w:val="20"/>
        </w:rPr>
      </w:pPr>
      <w:r w:rsidRPr="0072117E">
        <w:rPr>
          <w:rFonts w:ascii="Arial" w:hAnsi="Arial" w:cs="Arial"/>
          <w:sz w:val="20"/>
          <w:szCs w:val="20"/>
        </w:rPr>
        <w:t xml:space="preserve">Bezpečnost a ochrana zdraví </w:t>
      </w:r>
      <w:r w:rsidR="00A83946" w:rsidRPr="0072117E">
        <w:rPr>
          <w:rFonts w:ascii="Arial" w:hAnsi="Arial" w:cs="Arial"/>
          <w:sz w:val="20"/>
          <w:szCs w:val="20"/>
        </w:rPr>
        <w:t xml:space="preserve">dětí a </w:t>
      </w:r>
      <w:r w:rsidRPr="0072117E">
        <w:rPr>
          <w:rFonts w:ascii="Arial" w:hAnsi="Arial" w:cs="Arial"/>
          <w:sz w:val="20"/>
          <w:szCs w:val="20"/>
        </w:rPr>
        <w:t xml:space="preserve">žáků </w:t>
      </w:r>
    </w:p>
    <w:p w:rsidR="00040129" w:rsidRPr="0072117E" w:rsidRDefault="00040129" w:rsidP="00450981">
      <w:pPr>
        <w:numPr>
          <w:ilvl w:val="0"/>
          <w:numId w:val="21"/>
        </w:numPr>
        <w:spacing w:line="360" w:lineRule="auto"/>
        <w:contextualSpacing/>
        <w:jc w:val="both"/>
        <w:rPr>
          <w:rFonts w:ascii="Arial" w:hAnsi="Arial" w:cs="Arial"/>
          <w:sz w:val="20"/>
          <w:szCs w:val="20"/>
        </w:rPr>
      </w:pPr>
      <w:r w:rsidRPr="0072117E">
        <w:rPr>
          <w:rFonts w:ascii="Arial" w:hAnsi="Arial" w:cs="Arial"/>
          <w:sz w:val="20"/>
          <w:szCs w:val="20"/>
        </w:rPr>
        <w:t>Omlouvání a uvolňování</w:t>
      </w:r>
      <w:r w:rsidR="00A83946" w:rsidRPr="0072117E">
        <w:rPr>
          <w:rFonts w:ascii="Arial" w:hAnsi="Arial" w:cs="Arial"/>
          <w:sz w:val="20"/>
          <w:szCs w:val="20"/>
        </w:rPr>
        <w:t xml:space="preserve"> dětí a</w:t>
      </w:r>
      <w:r w:rsidRPr="0072117E">
        <w:rPr>
          <w:rFonts w:ascii="Arial" w:hAnsi="Arial" w:cs="Arial"/>
          <w:sz w:val="20"/>
          <w:szCs w:val="20"/>
        </w:rPr>
        <w:t xml:space="preserve"> žáků z vyučování</w:t>
      </w:r>
      <w:bookmarkEnd w:id="1"/>
    </w:p>
    <w:p w:rsidR="004930DA" w:rsidRPr="0072117E" w:rsidRDefault="00640631" w:rsidP="00450981">
      <w:pPr>
        <w:numPr>
          <w:ilvl w:val="0"/>
          <w:numId w:val="21"/>
        </w:numPr>
        <w:spacing w:line="360" w:lineRule="auto"/>
        <w:contextualSpacing/>
        <w:jc w:val="both"/>
        <w:rPr>
          <w:rFonts w:ascii="Arial" w:hAnsi="Arial" w:cs="Arial"/>
          <w:sz w:val="20"/>
          <w:szCs w:val="20"/>
        </w:rPr>
      </w:pPr>
      <w:r w:rsidRPr="0072117E">
        <w:rPr>
          <w:rFonts w:ascii="Arial" w:hAnsi="Arial" w:cs="Arial"/>
          <w:sz w:val="20"/>
          <w:szCs w:val="20"/>
        </w:rPr>
        <w:t>Zacházení s učebnicemi, školními potřebami a školním majetkem</w:t>
      </w:r>
    </w:p>
    <w:p w:rsidR="00E140CE" w:rsidRDefault="0054244F" w:rsidP="00E140CE">
      <w:pPr>
        <w:numPr>
          <w:ilvl w:val="0"/>
          <w:numId w:val="21"/>
        </w:numPr>
        <w:spacing w:after="160" w:line="259" w:lineRule="auto"/>
        <w:contextualSpacing/>
        <w:jc w:val="both"/>
        <w:rPr>
          <w:rFonts w:ascii="Arial" w:hAnsi="Arial" w:cs="Arial"/>
          <w:sz w:val="20"/>
          <w:szCs w:val="20"/>
        </w:rPr>
      </w:pPr>
      <w:r w:rsidRPr="00E94569">
        <w:rPr>
          <w:rFonts w:ascii="Arial" w:hAnsi="Arial" w:cs="Arial"/>
          <w:sz w:val="20"/>
          <w:szCs w:val="20"/>
        </w:rPr>
        <w:t xml:space="preserve">Pravidla pro hodnocení výsledků vzdělávání </w:t>
      </w:r>
      <w:r w:rsidR="00A83946" w:rsidRPr="00E94569">
        <w:rPr>
          <w:rFonts w:ascii="Arial" w:hAnsi="Arial" w:cs="Arial"/>
          <w:sz w:val="20"/>
          <w:szCs w:val="20"/>
        </w:rPr>
        <w:t xml:space="preserve">dětí a </w:t>
      </w:r>
      <w:r w:rsidRPr="00E94569">
        <w:rPr>
          <w:rFonts w:ascii="Arial" w:hAnsi="Arial" w:cs="Arial"/>
          <w:sz w:val="20"/>
          <w:szCs w:val="20"/>
        </w:rPr>
        <w:t>žá</w:t>
      </w:r>
      <w:bookmarkStart w:id="2" w:name="_Toc66446824"/>
      <w:r w:rsidR="00E140CE">
        <w:rPr>
          <w:rFonts w:ascii="Arial" w:hAnsi="Arial" w:cs="Arial"/>
          <w:sz w:val="20"/>
          <w:szCs w:val="20"/>
        </w:rPr>
        <w:t>ků</w:t>
      </w:r>
    </w:p>
    <w:p w:rsidR="00E140CE" w:rsidRPr="00E140CE" w:rsidRDefault="00E140CE" w:rsidP="00E140CE">
      <w:pPr>
        <w:numPr>
          <w:ilvl w:val="0"/>
          <w:numId w:val="21"/>
        </w:numPr>
        <w:spacing w:after="160" w:line="259" w:lineRule="auto"/>
        <w:contextualSpacing/>
        <w:jc w:val="both"/>
        <w:rPr>
          <w:rFonts w:ascii="Arial" w:hAnsi="Arial" w:cs="Arial"/>
          <w:sz w:val="20"/>
          <w:szCs w:val="20"/>
        </w:rPr>
        <w:sectPr w:rsidR="00E140CE" w:rsidRPr="00E140CE" w:rsidSect="0072117E">
          <w:footerReference w:type="default" r:id="rId8"/>
          <w:pgSz w:w="11906" w:h="16838"/>
          <w:pgMar w:top="1418" w:right="1418" w:bottom="1418" w:left="1418" w:header="708" w:footer="708" w:gutter="0"/>
          <w:cols w:space="708"/>
          <w:docGrid w:linePitch="360"/>
        </w:sectPr>
      </w:pPr>
    </w:p>
    <w:p w:rsidR="0072117E" w:rsidRPr="00E94569" w:rsidRDefault="0072117E" w:rsidP="00E94569">
      <w:pPr>
        <w:spacing w:after="160" w:line="259" w:lineRule="auto"/>
        <w:contextualSpacing/>
        <w:jc w:val="both"/>
        <w:rPr>
          <w:rFonts w:ascii="Arial" w:hAnsi="Arial" w:cs="Arial"/>
          <w:sz w:val="20"/>
          <w:szCs w:val="20"/>
        </w:rPr>
      </w:pPr>
    </w:p>
    <w:p w:rsidR="00F2628C" w:rsidRPr="0072117E" w:rsidRDefault="00F2628C" w:rsidP="003E36A8">
      <w:pPr>
        <w:pStyle w:val="Nadpis2"/>
        <w:rPr>
          <w:rFonts w:cs="Arial"/>
          <w:sz w:val="20"/>
          <w:szCs w:val="20"/>
        </w:rPr>
      </w:pPr>
      <w:bookmarkStart w:id="3" w:name="_Toc66450546"/>
      <w:r w:rsidRPr="0072117E">
        <w:rPr>
          <w:rFonts w:cs="Arial"/>
          <w:sz w:val="20"/>
          <w:szCs w:val="20"/>
        </w:rPr>
        <w:t>Základní ustanovení</w:t>
      </w:r>
      <w:bookmarkEnd w:id="2"/>
      <w:bookmarkEnd w:id="3"/>
    </w:p>
    <w:p w:rsidR="00F2628C" w:rsidRPr="0072117E" w:rsidRDefault="00F2628C" w:rsidP="00F2628C">
      <w:pPr>
        <w:pStyle w:val="Zkladntext"/>
        <w:spacing w:line="360" w:lineRule="auto"/>
        <w:ind w:left="720"/>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 xml:space="preserve">Školní řád je závazný pro všechny </w:t>
      </w:r>
      <w:r w:rsidR="005D3A9E" w:rsidRPr="0072117E">
        <w:rPr>
          <w:rFonts w:ascii="Arial" w:hAnsi="Arial" w:cs="Arial"/>
          <w:b w:val="0"/>
          <w:sz w:val="20"/>
          <w:szCs w:val="20"/>
        </w:rPr>
        <w:t xml:space="preserve">děti a </w:t>
      </w:r>
      <w:r w:rsidRPr="0072117E">
        <w:rPr>
          <w:rFonts w:ascii="Arial" w:hAnsi="Arial" w:cs="Arial"/>
          <w:b w:val="0"/>
          <w:sz w:val="20"/>
          <w:szCs w:val="20"/>
        </w:rPr>
        <w:t xml:space="preserve">žáky školy, </w:t>
      </w:r>
      <w:r w:rsidR="005D3A9E" w:rsidRPr="0072117E">
        <w:rPr>
          <w:rFonts w:ascii="Arial" w:hAnsi="Arial" w:cs="Arial"/>
          <w:b w:val="0"/>
          <w:sz w:val="20"/>
          <w:szCs w:val="20"/>
        </w:rPr>
        <w:t xml:space="preserve">pro </w:t>
      </w:r>
      <w:r w:rsidRPr="0072117E">
        <w:rPr>
          <w:rFonts w:ascii="Arial" w:hAnsi="Arial" w:cs="Arial"/>
          <w:b w:val="0"/>
          <w:sz w:val="20"/>
          <w:szCs w:val="20"/>
        </w:rPr>
        <w:t>jejich zákonné zástupce a všechny zaměstnance školy</w:t>
      </w:r>
      <w:r w:rsidR="005D3A9E" w:rsidRPr="0072117E">
        <w:rPr>
          <w:rFonts w:ascii="Arial" w:hAnsi="Arial" w:cs="Arial"/>
          <w:b w:val="0"/>
          <w:sz w:val="20"/>
          <w:szCs w:val="20"/>
        </w:rPr>
        <w:t>. J</w:t>
      </w:r>
      <w:r w:rsidRPr="0072117E">
        <w:rPr>
          <w:rFonts w:ascii="Arial" w:hAnsi="Arial" w:cs="Arial"/>
          <w:b w:val="0"/>
          <w:sz w:val="20"/>
          <w:szCs w:val="20"/>
        </w:rPr>
        <w:t>e platný i pro akce souvisejíc</w:t>
      </w:r>
      <w:r w:rsidR="005D3A9E" w:rsidRPr="0072117E">
        <w:rPr>
          <w:rFonts w:ascii="Arial" w:hAnsi="Arial" w:cs="Arial"/>
          <w:b w:val="0"/>
          <w:sz w:val="20"/>
          <w:szCs w:val="20"/>
        </w:rPr>
        <w:t>í s výchovně vzdělávací činností</w:t>
      </w:r>
      <w:r w:rsidRPr="0072117E">
        <w:rPr>
          <w:rFonts w:ascii="Arial" w:hAnsi="Arial" w:cs="Arial"/>
          <w:b w:val="0"/>
          <w:sz w:val="20"/>
          <w:szCs w:val="20"/>
        </w:rPr>
        <w:t xml:space="preserve"> školy, které se uskutečňují mimo budovu školy.</w:t>
      </w:r>
    </w:p>
    <w:p w:rsidR="00A967F7" w:rsidRPr="0072117E" w:rsidRDefault="00A967F7" w:rsidP="00A967F7">
      <w:pPr>
        <w:pStyle w:val="Zkladntext"/>
        <w:spacing w:line="360" w:lineRule="auto"/>
        <w:jc w:val="both"/>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Školní řád je zveřejněn na přístupném místě ve škole, prokazatelným způsobem jsou s ním seznámeni</w:t>
      </w:r>
      <w:r w:rsidR="00A83946" w:rsidRPr="0072117E">
        <w:rPr>
          <w:rFonts w:ascii="Arial" w:hAnsi="Arial" w:cs="Arial"/>
          <w:b w:val="0"/>
          <w:sz w:val="20"/>
          <w:szCs w:val="20"/>
        </w:rPr>
        <w:t xml:space="preserve"> děti,</w:t>
      </w:r>
      <w:r w:rsidRPr="0072117E">
        <w:rPr>
          <w:rFonts w:ascii="Arial" w:hAnsi="Arial" w:cs="Arial"/>
          <w:b w:val="0"/>
          <w:sz w:val="20"/>
          <w:szCs w:val="20"/>
        </w:rPr>
        <w:t xml:space="preserve"> žáci i zaměstnanci školy a o jeho vydání a obsahu jsou informováni zákonní zástupci nezletilých </w:t>
      </w:r>
      <w:r w:rsidR="00A83946" w:rsidRPr="0072117E">
        <w:rPr>
          <w:rFonts w:ascii="Arial" w:hAnsi="Arial" w:cs="Arial"/>
          <w:b w:val="0"/>
          <w:sz w:val="20"/>
          <w:szCs w:val="20"/>
        </w:rPr>
        <w:t xml:space="preserve">dětí i </w:t>
      </w:r>
      <w:r w:rsidRPr="0072117E">
        <w:rPr>
          <w:rFonts w:ascii="Arial" w:hAnsi="Arial" w:cs="Arial"/>
          <w:b w:val="0"/>
          <w:sz w:val="20"/>
          <w:szCs w:val="20"/>
        </w:rPr>
        <w:t xml:space="preserve">žáků. </w:t>
      </w:r>
    </w:p>
    <w:p w:rsidR="00BE6530" w:rsidRPr="0072117E" w:rsidRDefault="00BE6530" w:rsidP="00A967F7">
      <w:pPr>
        <w:pStyle w:val="Zkladntext"/>
        <w:spacing w:line="360" w:lineRule="auto"/>
        <w:jc w:val="both"/>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 xml:space="preserve">Školní řád byl projednán Pedagogickou radou dne </w:t>
      </w:r>
      <w:r w:rsidR="001C7A90">
        <w:rPr>
          <w:rFonts w:ascii="Arial" w:hAnsi="Arial" w:cs="Arial"/>
          <w:b w:val="0"/>
          <w:sz w:val="20"/>
          <w:szCs w:val="20"/>
        </w:rPr>
        <w:t>30</w:t>
      </w:r>
      <w:r w:rsidR="00862492">
        <w:rPr>
          <w:rFonts w:ascii="Arial" w:hAnsi="Arial" w:cs="Arial"/>
          <w:b w:val="0"/>
          <w:sz w:val="20"/>
          <w:szCs w:val="20"/>
        </w:rPr>
        <w:t xml:space="preserve">. </w:t>
      </w:r>
      <w:r w:rsidR="001C7A90">
        <w:rPr>
          <w:rFonts w:ascii="Arial" w:hAnsi="Arial" w:cs="Arial"/>
          <w:b w:val="0"/>
          <w:sz w:val="20"/>
          <w:szCs w:val="20"/>
        </w:rPr>
        <w:t>8</w:t>
      </w:r>
      <w:r w:rsidR="00862492">
        <w:rPr>
          <w:rFonts w:ascii="Arial" w:hAnsi="Arial" w:cs="Arial"/>
          <w:b w:val="0"/>
          <w:sz w:val="20"/>
          <w:szCs w:val="20"/>
        </w:rPr>
        <w:t>. 2024</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Školní řád byl schválen Školskou radou dne</w:t>
      </w:r>
      <w:r w:rsidR="001C7A90">
        <w:rPr>
          <w:rFonts w:ascii="Arial" w:hAnsi="Arial" w:cs="Arial"/>
          <w:b w:val="0"/>
          <w:sz w:val="20"/>
          <w:szCs w:val="20"/>
        </w:rPr>
        <w:t xml:space="preserve"> 28.8.2024</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Školní řád nabývá účinnosti dn</w:t>
      </w:r>
      <w:r w:rsidR="00862492">
        <w:rPr>
          <w:rFonts w:ascii="Arial" w:hAnsi="Arial" w:cs="Arial"/>
          <w:b w:val="0"/>
          <w:sz w:val="20"/>
          <w:szCs w:val="20"/>
        </w:rPr>
        <w:t>e 1. 9. 2024</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Školní řád platí do odvolání.</w:t>
      </w:r>
    </w:p>
    <w:p w:rsidR="00F2628C" w:rsidRPr="0072117E" w:rsidRDefault="00F2628C" w:rsidP="00A967F7">
      <w:pPr>
        <w:pStyle w:val="Zkladntext"/>
        <w:spacing w:line="360" w:lineRule="auto"/>
        <w:jc w:val="both"/>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Změny školního řádu lze navrhovat průběžně s ohledem na naléhavost situace. Všechny změny ve školním řádu podléhají projednání v pedagogické radě, schválení ředitele školy a následně schválení školskou radou.</w:t>
      </w:r>
    </w:p>
    <w:p w:rsidR="00F2628C" w:rsidRPr="0072117E" w:rsidRDefault="00F2628C" w:rsidP="00A967F7">
      <w:pPr>
        <w:pStyle w:val="Zkladntext"/>
        <w:spacing w:line="360" w:lineRule="auto"/>
        <w:jc w:val="both"/>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Při porušení povinností stanovených školním řádem lze podle závažnosti tohoto porušení žákovi uložit:</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a) napomenutí třídního učitele,</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b) důtku třídního učitele,</w:t>
      </w: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c) důtku ředitele školy.</w:t>
      </w:r>
    </w:p>
    <w:p w:rsidR="003C7353" w:rsidRPr="0072117E" w:rsidRDefault="003C7353" w:rsidP="00A967F7">
      <w:pPr>
        <w:pStyle w:val="Zkladntext"/>
        <w:spacing w:line="360" w:lineRule="auto"/>
        <w:jc w:val="both"/>
        <w:rPr>
          <w:rFonts w:ascii="Arial" w:hAnsi="Arial" w:cs="Arial"/>
          <w:b w:val="0"/>
          <w:sz w:val="20"/>
          <w:szCs w:val="20"/>
        </w:rPr>
      </w:pPr>
    </w:p>
    <w:p w:rsidR="00F2628C" w:rsidRPr="0072117E" w:rsidRDefault="00F2628C" w:rsidP="00A967F7">
      <w:pPr>
        <w:pStyle w:val="Zkladntext"/>
        <w:spacing w:line="360" w:lineRule="auto"/>
        <w:jc w:val="both"/>
        <w:rPr>
          <w:rFonts w:ascii="Arial" w:hAnsi="Arial" w:cs="Arial"/>
          <w:b w:val="0"/>
          <w:sz w:val="20"/>
          <w:szCs w:val="20"/>
        </w:rPr>
      </w:pPr>
      <w:r w:rsidRPr="0072117E">
        <w:rPr>
          <w:rFonts w:ascii="Arial" w:hAnsi="Arial" w:cs="Arial"/>
          <w:b w:val="0"/>
          <w:sz w:val="20"/>
          <w:szCs w:val="20"/>
        </w:rPr>
        <w:t>Ředitel školy může rozhodnout o podmíněném vyloučení nebo o vyloučení žáka ze školy nebo školského zařízení. Žáka lze podmíněně vyloučit nebo vyloučit ze školy pouze v případě, že splnil povinnou školní docházku.</w:t>
      </w:r>
    </w:p>
    <w:p w:rsidR="00A456F5" w:rsidRPr="0072117E" w:rsidRDefault="00A456F5" w:rsidP="00A967F7">
      <w:pPr>
        <w:pStyle w:val="Zkladntext"/>
        <w:spacing w:line="360" w:lineRule="auto"/>
        <w:jc w:val="both"/>
        <w:rPr>
          <w:rFonts w:ascii="Arial" w:hAnsi="Arial" w:cs="Arial"/>
          <w:b w:val="0"/>
          <w:sz w:val="20"/>
          <w:szCs w:val="20"/>
        </w:rPr>
      </w:pPr>
    </w:p>
    <w:p w:rsidR="0061292E" w:rsidRPr="0072117E" w:rsidRDefault="0061292E" w:rsidP="001F16C7">
      <w:pPr>
        <w:pStyle w:val="Zkladntext"/>
        <w:spacing w:line="360" w:lineRule="auto"/>
        <w:jc w:val="both"/>
        <w:rPr>
          <w:rFonts w:ascii="Arial" w:hAnsi="Arial" w:cs="Arial"/>
          <w:b w:val="0"/>
          <w:i/>
          <w:color w:val="000000" w:themeColor="text1"/>
          <w:sz w:val="20"/>
          <w:szCs w:val="20"/>
        </w:rPr>
      </w:pPr>
      <w:r w:rsidRPr="0072117E">
        <w:rPr>
          <w:rFonts w:ascii="Arial" w:hAnsi="Arial" w:cs="Arial"/>
          <w:b w:val="0"/>
          <w:i/>
          <w:color w:val="000000" w:themeColor="text1"/>
          <w:sz w:val="20"/>
          <w:szCs w:val="20"/>
        </w:rPr>
        <w:t>V přípravném stupni základní školy speciální jsou zapsány děti</w:t>
      </w:r>
      <w:r w:rsidR="00ED49B0">
        <w:rPr>
          <w:rFonts w:ascii="Arial" w:hAnsi="Arial" w:cs="Arial"/>
          <w:b w:val="0"/>
          <w:i/>
          <w:color w:val="000000" w:themeColor="text1"/>
          <w:sz w:val="20"/>
          <w:szCs w:val="20"/>
        </w:rPr>
        <w:t xml:space="preserve">, které dosáhnou věku pět </w:t>
      </w:r>
      <w:proofErr w:type="gramStart"/>
      <w:r w:rsidR="00ED49B0">
        <w:rPr>
          <w:rFonts w:ascii="Arial" w:hAnsi="Arial" w:cs="Arial"/>
          <w:b w:val="0"/>
          <w:i/>
          <w:color w:val="000000" w:themeColor="text1"/>
          <w:sz w:val="20"/>
          <w:szCs w:val="20"/>
        </w:rPr>
        <w:t>let</w:t>
      </w:r>
      <w:r w:rsidRPr="0072117E">
        <w:rPr>
          <w:rFonts w:ascii="Arial" w:hAnsi="Arial" w:cs="Arial"/>
          <w:b w:val="0"/>
          <w:i/>
          <w:color w:val="000000" w:themeColor="text1"/>
          <w:sz w:val="20"/>
          <w:szCs w:val="20"/>
        </w:rPr>
        <w:t xml:space="preserve"> </w:t>
      </w:r>
      <w:r w:rsidR="00ED49B0">
        <w:rPr>
          <w:rFonts w:ascii="Arial" w:hAnsi="Arial" w:cs="Arial"/>
          <w:b w:val="0"/>
          <w:i/>
          <w:color w:val="000000" w:themeColor="text1"/>
          <w:sz w:val="20"/>
          <w:szCs w:val="20"/>
        </w:rPr>
        <w:t xml:space="preserve"> v</w:t>
      </w:r>
      <w:proofErr w:type="gramEnd"/>
      <w:r w:rsidR="00ED49B0">
        <w:rPr>
          <w:rFonts w:ascii="Arial" w:hAnsi="Arial" w:cs="Arial"/>
          <w:b w:val="0"/>
          <w:i/>
          <w:color w:val="000000" w:themeColor="text1"/>
          <w:sz w:val="20"/>
          <w:szCs w:val="20"/>
        </w:rPr>
        <w:t> příslušném školním roce</w:t>
      </w:r>
      <w:r w:rsidRPr="0072117E">
        <w:rPr>
          <w:rFonts w:ascii="Arial" w:hAnsi="Arial" w:cs="Arial"/>
          <w:b w:val="0"/>
          <w:i/>
          <w:color w:val="000000" w:themeColor="text1"/>
          <w:sz w:val="20"/>
          <w:szCs w:val="20"/>
        </w:rPr>
        <w:t>.</w:t>
      </w:r>
    </w:p>
    <w:p w:rsidR="00A456F5" w:rsidRPr="0072117E" w:rsidRDefault="00A456F5" w:rsidP="001F16C7">
      <w:pPr>
        <w:pStyle w:val="Zkladntext"/>
        <w:spacing w:line="360" w:lineRule="auto"/>
        <w:jc w:val="both"/>
        <w:rPr>
          <w:rFonts w:ascii="Arial" w:hAnsi="Arial" w:cs="Arial"/>
          <w:b w:val="0"/>
          <w:i/>
          <w:color w:val="000000" w:themeColor="text1"/>
          <w:sz w:val="20"/>
          <w:szCs w:val="20"/>
        </w:rPr>
      </w:pPr>
      <w:r w:rsidRPr="0072117E">
        <w:rPr>
          <w:rFonts w:ascii="Arial" w:hAnsi="Arial" w:cs="Arial"/>
          <w:b w:val="0"/>
          <w:i/>
          <w:color w:val="000000" w:themeColor="text1"/>
          <w:sz w:val="20"/>
          <w:szCs w:val="20"/>
        </w:rPr>
        <w:t>Žákem se rozumí osoba, která je zapsána do školy.</w:t>
      </w:r>
    </w:p>
    <w:p w:rsidR="00A456F5" w:rsidRPr="0072117E" w:rsidRDefault="00A456F5" w:rsidP="001F16C7">
      <w:pPr>
        <w:pStyle w:val="Zkladntext"/>
        <w:spacing w:line="360" w:lineRule="auto"/>
        <w:jc w:val="both"/>
        <w:rPr>
          <w:rFonts w:ascii="Arial" w:hAnsi="Arial" w:cs="Arial"/>
          <w:b w:val="0"/>
          <w:i/>
          <w:color w:val="000000" w:themeColor="text1"/>
          <w:sz w:val="20"/>
          <w:szCs w:val="20"/>
          <w:shd w:val="clear" w:color="auto" w:fill="FFFFFF"/>
        </w:rPr>
      </w:pPr>
      <w:r w:rsidRPr="0072117E">
        <w:rPr>
          <w:rFonts w:ascii="Arial" w:hAnsi="Arial" w:cs="Arial"/>
          <w:b w:val="0"/>
          <w:i/>
          <w:color w:val="000000" w:themeColor="text1"/>
          <w:sz w:val="20"/>
          <w:szCs w:val="20"/>
        </w:rPr>
        <w:t xml:space="preserve">Nezletilým žákem se </w:t>
      </w:r>
      <w:r w:rsidRPr="0072117E">
        <w:rPr>
          <w:rFonts w:ascii="Arial" w:hAnsi="Arial" w:cs="Arial"/>
          <w:b w:val="0"/>
          <w:i/>
          <w:color w:val="000000" w:themeColor="text1"/>
          <w:sz w:val="20"/>
          <w:szCs w:val="20"/>
          <w:shd w:val="clear" w:color="auto" w:fill="FFFFFF"/>
        </w:rPr>
        <w:t>rozumí osoba, která nedosáhla osmnáctého roku věku</w:t>
      </w:r>
    </w:p>
    <w:p w:rsidR="00A456F5" w:rsidRPr="0072117E" w:rsidRDefault="00A456F5" w:rsidP="001F16C7">
      <w:pPr>
        <w:pStyle w:val="Zkladntext"/>
        <w:spacing w:line="360" w:lineRule="auto"/>
        <w:jc w:val="both"/>
        <w:rPr>
          <w:rFonts w:ascii="Arial" w:hAnsi="Arial" w:cs="Arial"/>
          <w:b w:val="0"/>
          <w:i/>
          <w:color w:val="000000" w:themeColor="text1"/>
          <w:sz w:val="20"/>
          <w:szCs w:val="20"/>
        </w:rPr>
      </w:pPr>
      <w:r w:rsidRPr="0072117E">
        <w:rPr>
          <w:rFonts w:ascii="Arial" w:hAnsi="Arial" w:cs="Arial"/>
          <w:b w:val="0"/>
          <w:i/>
          <w:color w:val="000000" w:themeColor="text1"/>
          <w:sz w:val="20"/>
          <w:szCs w:val="20"/>
        </w:rPr>
        <w:t>a za</w:t>
      </w:r>
      <w:r w:rsidR="00A83946" w:rsidRPr="0072117E">
        <w:rPr>
          <w:rFonts w:ascii="Arial" w:hAnsi="Arial" w:cs="Arial"/>
          <w:b w:val="0"/>
          <w:i/>
          <w:color w:val="000000" w:themeColor="text1"/>
          <w:sz w:val="20"/>
          <w:szCs w:val="20"/>
        </w:rPr>
        <w:t>stupuje ji její zákonný</w:t>
      </w:r>
      <w:r w:rsidR="000009CB" w:rsidRPr="0072117E">
        <w:rPr>
          <w:rFonts w:ascii="Arial" w:hAnsi="Arial" w:cs="Arial"/>
          <w:b w:val="0"/>
          <w:i/>
          <w:color w:val="000000" w:themeColor="text1"/>
          <w:sz w:val="20"/>
          <w:szCs w:val="20"/>
        </w:rPr>
        <w:t xml:space="preserve"> zástupce</w:t>
      </w:r>
      <w:r w:rsidR="00A274B6" w:rsidRPr="0072117E">
        <w:rPr>
          <w:rFonts w:ascii="Arial" w:hAnsi="Arial" w:cs="Arial"/>
          <w:b w:val="0"/>
          <w:i/>
          <w:color w:val="000000" w:themeColor="text1"/>
          <w:sz w:val="20"/>
          <w:szCs w:val="20"/>
        </w:rPr>
        <w:t xml:space="preserve">. </w:t>
      </w:r>
    </w:p>
    <w:p w:rsidR="00B66FDE" w:rsidRPr="0072117E" w:rsidRDefault="00A456F5" w:rsidP="001F16C7">
      <w:pPr>
        <w:pStyle w:val="Zkladntext"/>
        <w:spacing w:line="360" w:lineRule="auto"/>
        <w:jc w:val="both"/>
        <w:rPr>
          <w:rFonts w:ascii="Arial" w:hAnsi="Arial" w:cs="Arial"/>
          <w:b w:val="0"/>
          <w:i/>
          <w:color w:val="000000" w:themeColor="text1"/>
          <w:sz w:val="20"/>
          <w:szCs w:val="20"/>
        </w:rPr>
      </w:pPr>
      <w:r w:rsidRPr="0072117E">
        <w:rPr>
          <w:rFonts w:ascii="Arial" w:hAnsi="Arial" w:cs="Arial"/>
          <w:b w:val="0"/>
          <w:i/>
          <w:color w:val="000000" w:themeColor="text1"/>
          <w:sz w:val="20"/>
          <w:szCs w:val="20"/>
        </w:rPr>
        <w:t xml:space="preserve">Zletilým žákem </w:t>
      </w:r>
      <w:r w:rsidR="00B66FDE" w:rsidRPr="0072117E">
        <w:rPr>
          <w:rFonts w:ascii="Arial" w:hAnsi="Arial" w:cs="Arial"/>
          <w:b w:val="0"/>
          <w:i/>
          <w:color w:val="000000" w:themeColor="text1"/>
          <w:sz w:val="20"/>
          <w:szCs w:val="20"/>
        </w:rPr>
        <w:t>se rozumí osoba, která má dosažením osmnáctého roku věku</w:t>
      </w:r>
    </w:p>
    <w:p w:rsidR="00DE5033" w:rsidRPr="0072117E" w:rsidRDefault="00B66FDE" w:rsidP="001F16C7">
      <w:pPr>
        <w:pStyle w:val="Zkladntext"/>
        <w:spacing w:line="360" w:lineRule="auto"/>
        <w:jc w:val="both"/>
        <w:rPr>
          <w:rFonts w:ascii="Arial" w:hAnsi="Arial" w:cs="Arial"/>
          <w:b w:val="0"/>
          <w:i/>
          <w:color w:val="000000" w:themeColor="text1"/>
          <w:sz w:val="20"/>
          <w:szCs w:val="20"/>
        </w:rPr>
      </w:pPr>
      <w:r w:rsidRPr="0072117E">
        <w:rPr>
          <w:rFonts w:ascii="Arial" w:hAnsi="Arial" w:cs="Arial"/>
          <w:b w:val="0"/>
          <w:i/>
          <w:color w:val="000000" w:themeColor="text1"/>
          <w:sz w:val="20"/>
          <w:szCs w:val="20"/>
        </w:rPr>
        <w:t>způsobilost vlastními právními úkony nabývat práv a brát na s</w:t>
      </w:r>
      <w:r w:rsidR="0048797D" w:rsidRPr="0072117E">
        <w:rPr>
          <w:rFonts w:ascii="Arial" w:hAnsi="Arial" w:cs="Arial"/>
          <w:b w:val="0"/>
          <w:i/>
          <w:color w:val="000000" w:themeColor="text1"/>
          <w:sz w:val="20"/>
          <w:szCs w:val="20"/>
        </w:rPr>
        <w:t>ebe povinnosti v plném rozsahu. Ž</w:t>
      </w:r>
      <w:r w:rsidR="00DE5033" w:rsidRPr="0072117E">
        <w:rPr>
          <w:rFonts w:ascii="Arial" w:hAnsi="Arial" w:cs="Arial"/>
          <w:b w:val="0"/>
          <w:i/>
          <w:color w:val="000000" w:themeColor="text1"/>
          <w:sz w:val="20"/>
          <w:szCs w:val="20"/>
        </w:rPr>
        <w:t xml:space="preserve">ák </w:t>
      </w:r>
      <w:r w:rsidR="0048797D" w:rsidRPr="0072117E">
        <w:rPr>
          <w:rFonts w:ascii="Arial" w:hAnsi="Arial" w:cs="Arial"/>
          <w:b w:val="0"/>
          <w:i/>
          <w:color w:val="000000" w:themeColor="text1"/>
          <w:sz w:val="20"/>
          <w:szCs w:val="20"/>
        </w:rPr>
        <w:t xml:space="preserve">může </w:t>
      </w:r>
      <w:r w:rsidR="00846069" w:rsidRPr="0072117E">
        <w:rPr>
          <w:rFonts w:ascii="Arial" w:hAnsi="Arial" w:cs="Arial"/>
          <w:b w:val="0"/>
          <w:i/>
          <w:color w:val="000000" w:themeColor="text1"/>
          <w:sz w:val="20"/>
          <w:szCs w:val="20"/>
        </w:rPr>
        <w:t>na začátku školního roku</w:t>
      </w:r>
      <w:r w:rsidR="00DE5033" w:rsidRPr="0072117E">
        <w:rPr>
          <w:rFonts w:ascii="Arial" w:hAnsi="Arial" w:cs="Arial"/>
          <w:b w:val="0"/>
          <w:i/>
          <w:color w:val="000000" w:themeColor="text1"/>
          <w:sz w:val="20"/>
          <w:szCs w:val="20"/>
        </w:rPr>
        <w:t xml:space="preserve"> </w:t>
      </w:r>
      <w:r w:rsidR="0048797D" w:rsidRPr="0072117E">
        <w:rPr>
          <w:rFonts w:ascii="Arial" w:hAnsi="Arial" w:cs="Arial"/>
          <w:b w:val="0"/>
          <w:i/>
          <w:color w:val="000000" w:themeColor="text1"/>
          <w:sz w:val="20"/>
          <w:szCs w:val="20"/>
        </w:rPr>
        <w:t xml:space="preserve">podepsat </w:t>
      </w:r>
      <w:r w:rsidR="00DE5033" w:rsidRPr="0072117E">
        <w:rPr>
          <w:rFonts w:ascii="Arial" w:hAnsi="Arial" w:cs="Arial"/>
          <w:b w:val="0"/>
          <w:i/>
          <w:color w:val="000000" w:themeColor="text1"/>
          <w:sz w:val="20"/>
          <w:szCs w:val="20"/>
        </w:rPr>
        <w:t>souhlas</w:t>
      </w:r>
      <w:r w:rsidR="005D3A9E" w:rsidRPr="0072117E">
        <w:rPr>
          <w:rFonts w:ascii="Arial" w:hAnsi="Arial" w:cs="Arial"/>
          <w:b w:val="0"/>
          <w:i/>
          <w:color w:val="000000" w:themeColor="text1"/>
          <w:sz w:val="20"/>
          <w:szCs w:val="20"/>
        </w:rPr>
        <w:t>, že</w:t>
      </w:r>
      <w:r w:rsidR="00DE5033" w:rsidRPr="0072117E">
        <w:rPr>
          <w:rFonts w:ascii="Arial" w:hAnsi="Arial" w:cs="Arial"/>
          <w:b w:val="0"/>
          <w:i/>
          <w:color w:val="000000" w:themeColor="text1"/>
          <w:sz w:val="20"/>
          <w:szCs w:val="20"/>
        </w:rPr>
        <w:t xml:space="preserve"> </w:t>
      </w:r>
      <w:r w:rsidR="008D2F4C" w:rsidRPr="0072117E">
        <w:rPr>
          <w:rFonts w:ascii="Arial" w:hAnsi="Arial" w:cs="Arial"/>
          <w:b w:val="0"/>
          <w:i/>
          <w:color w:val="000000" w:themeColor="text1"/>
          <w:sz w:val="20"/>
          <w:szCs w:val="20"/>
        </w:rPr>
        <w:t xml:space="preserve">o jeho </w:t>
      </w:r>
      <w:r w:rsidR="005D3A9E" w:rsidRPr="0072117E">
        <w:rPr>
          <w:rFonts w:ascii="Arial" w:hAnsi="Arial" w:cs="Arial"/>
          <w:b w:val="0"/>
          <w:i/>
          <w:color w:val="000000" w:themeColor="text1"/>
          <w:sz w:val="20"/>
          <w:szCs w:val="20"/>
        </w:rPr>
        <w:t>jednání</w:t>
      </w:r>
      <w:r w:rsidR="008D2F4C" w:rsidRPr="0072117E">
        <w:rPr>
          <w:rFonts w:ascii="Arial" w:hAnsi="Arial" w:cs="Arial"/>
          <w:b w:val="0"/>
          <w:i/>
          <w:color w:val="000000" w:themeColor="text1"/>
          <w:sz w:val="20"/>
          <w:szCs w:val="20"/>
        </w:rPr>
        <w:t> </w:t>
      </w:r>
      <w:r w:rsidR="005D3A9E" w:rsidRPr="0072117E">
        <w:rPr>
          <w:rFonts w:ascii="Arial" w:hAnsi="Arial" w:cs="Arial"/>
          <w:b w:val="0"/>
          <w:i/>
          <w:color w:val="000000" w:themeColor="text1"/>
          <w:sz w:val="20"/>
          <w:szCs w:val="20"/>
        </w:rPr>
        <w:t xml:space="preserve">budou </w:t>
      </w:r>
      <w:r w:rsidR="00B752E0" w:rsidRPr="0072117E">
        <w:rPr>
          <w:rFonts w:ascii="Arial" w:hAnsi="Arial" w:cs="Arial"/>
          <w:b w:val="0"/>
          <w:i/>
          <w:color w:val="000000" w:themeColor="text1"/>
          <w:sz w:val="20"/>
          <w:szCs w:val="20"/>
        </w:rPr>
        <w:t>informováni</w:t>
      </w:r>
      <w:r w:rsidR="00A83946" w:rsidRPr="0072117E">
        <w:rPr>
          <w:rFonts w:ascii="Arial" w:hAnsi="Arial" w:cs="Arial"/>
          <w:b w:val="0"/>
          <w:i/>
          <w:color w:val="000000" w:themeColor="text1"/>
          <w:sz w:val="20"/>
          <w:szCs w:val="20"/>
        </w:rPr>
        <w:t xml:space="preserve"> rodiče.</w:t>
      </w:r>
    </w:p>
    <w:p w:rsidR="000009CB" w:rsidRPr="0072117E" w:rsidRDefault="000009CB" w:rsidP="001F16C7">
      <w:pPr>
        <w:pStyle w:val="Zkladntext"/>
        <w:spacing w:line="360" w:lineRule="auto"/>
        <w:jc w:val="both"/>
        <w:rPr>
          <w:rFonts w:ascii="Arial" w:hAnsi="Arial" w:cs="Arial"/>
          <w:b w:val="0"/>
          <w:color w:val="000000" w:themeColor="text1"/>
          <w:sz w:val="20"/>
          <w:szCs w:val="20"/>
        </w:rPr>
      </w:pPr>
      <w:r w:rsidRPr="0072117E">
        <w:rPr>
          <w:rFonts w:ascii="Arial" w:hAnsi="Arial" w:cs="Arial"/>
          <w:b w:val="0"/>
          <w:i/>
          <w:color w:val="000000" w:themeColor="text1"/>
          <w:sz w:val="20"/>
          <w:szCs w:val="20"/>
        </w:rPr>
        <w:t>Zletilého žáka, který dosáhl osmnáctého roku věku, má ale om</w:t>
      </w:r>
      <w:r w:rsidR="00B752E0" w:rsidRPr="0072117E">
        <w:rPr>
          <w:rFonts w:ascii="Arial" w:hAnsi="Arial" w:cs="Arial"/>
          <w:b w:val="0"/>
          <w:i/>
          <w:color w:val="000000" w:themeColor="text1"/>
          <w:sz w:val="20"/>
          <w:szCs w:val="20"/>
        </w:rPr>
        <w:t>ezení svéprávnosti, zastupuje</w:t>
      </w:r>
      <w:r w:rsidRPr="0072117E">
        <w:rPr>
          <w:rFonts w:ascii="Arial" w:hAnsi="Arial" w:cs="Arial"/>
          <w:b w:val="0"/>
          <w:i/>
          <w:color w:val="000000" w:themeColor="text1"/>
          <w:sz w:val="20"/>
          <w:szCs w:val="20"/>
        </w:rPr>
        <w:t xml:space="preserve"> jeho opatrovník.</w:t>
      </w:r>
    </w:p>
    <w:p w:rsidR="006D7B9C" w:rsidRDefault="006D7B9C" w:rsidP="00EF1B22">
      <w:pPr>
        <w:pStyle w:val="Zkladntext"/>
        <w:spacing w:line="360" w:lineRule="auto"/>
        <w:jc w:val="both"/>
        <w:rPr>
          <w:rFonts w:ascii="Arial" w:hAnsi="Arial" w:cs="Arial"/>
          <w:sz w:val="20"/>
          <w:szCs w:val="20"/>
        </w:rPr>
      </w:pPr>
    </w:p>
    <w:p w:rsidR="0072117E" w:rsidRPr="0072117E" w:rsidRDefault="0072117E" w:rsidP="00EF1B22">
      <w:pPr>
        <w:pStyle w:val="Zkladntext"/>
        <w:spacing w:line="360" w:lineRule="auto"/>
        <w:jc w:val="both"/>
        <w:rPr>
          <w:rFonts w:ascii="Arial" w:hAnsi="Arial" w:cs="Arial"/>
          <w:sz w:val="20"/>
          <w:szCs w:val="20"/>
        </w:rPr>
      </w:pPr>
    </w:p>
    <w:p w:rsidR="006736FD" w:rsidRPr="0072117E" w:rsidRDefault="00640631" w:rsidP="003E36A8">
      <w:pPr>
        <w:pStyle w:val="Nadpis2"/>
        <w:rPr>
          <w:rFonts w:cs="Arial"/>
          <w:sz w:val="20"/>
          <w:szCs w:val="20"/>
        </w:rPr>
      </w:pPr>
      <w:bookmarkStart w:id="4" w:name="_Toc66446825"/>
      <w:bookmarkStart w:id="5" w:name="_Toc66450547"/>
      <w:r w:rsidRPr="0072117E">
        <w:rPr>
          <w:rFonts w:cs="Arial"/>
          <w:sz w:val="20"/>
          <w:szCs w:val="20"/>
        </w:rPr>
        <w:t xml:space="preserve">Práva a povinnosti </w:t>
      </w:r>
      <w:r w:rsidR="0061292E" w:rsidRPr="0072117E">
        <w:rPr>
          <w:rFonts w:cs="Arial"/>
          <w:sz w:val="20"/>
          <w:szCs w:val="20"/>
        </w:rPr>
        <w:t xml:space="preserve">dětí a </w:t>
      </w:r>
      <w:r w:rsidRPr="0072117E">
        <w:rPr>
          <w:rFonts w:cs="Arial"/>
          <w:sz w:val="20"/>
          <w:szCs w:val="20"/>
        </w:rPr>
        <w:t>žáků</w:t>
      </w:r>
      <w:bookmarkEnd w:id="4"/>
      <w:bookmarkEnd w:id="5"/>
    </w:p>
    <w:p w:rsidR="00EF1B22" w:rsidRPr="0072117E" w:rsidRDefault="00EF1B22" w:rsidP="00EF1B22">
      <w:pPr>
        <w:rPr>
          <w:rFonts w:ascii="Arial" w:hAnsi="Arial" w:cs="Arial"/>
          <w:sz w:val="20"/>
          <w:szCs w:val="20"/>
        </w:rPr>
      </w:pPr>
    </w:p>
    <w:p w:rsidR="00E50FCC" w:rsidRPr="0072117E" w:rsidRDefault="0061292E" w:rsidP="003E36A8">
      <w:pPr>
        <w:pStyle w:val="Zkladntext"/>
        <w:spacing w:line="360" w:lineRule="auto"/>
        <w:jc w:val="both"/>
        <w:rPr>
          <w:rFonts w:ascii="Arial" w:hAnsi="Arial" w:cs="Arial"/>
          <w:color w:val="000000" w:themeColor="text1"/>
          <w:sz w:val="20"/>
          <w:szCs w:val="20"/>
        </w:rPr>
      </w:pPr>
      <w:r w:rsidRPr="0072117E">
        <w:rPr>
          <w:rFonts w:ascii="Arial" w:hAnsi="Arial" w:cs="Arial"/>
          <w:b w:val="0"/>
          <w:color w:val="000000" w:themeColor="text1"/>
          <w:sz w:val="20"/>
          <w:szCs w:val="20"/>
        </w:rPr>
        <w:t>Děti a ž</w:t>
      </w:r>
      <w:r w:rsidR="00E50FCC" w:rsidRPr="0072117E">
        <w:rPr>
          <w:rFonts w:ascii="Arial" w:hAnsi="Arial" w:cs="Arial"/>
          <w:b w:val="0"/>
          <w:color w:val="000000" w:themeColor="text1"/>
          <w:sz w:val="20"/>
          <w:szCs w:val="20"/>
        </w:rPr>
        <w:t>áci mají právo:</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vzdělání a školské služby,</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rozvoj osobnosti podle míry nadání a stupně rozumových a fyzických schopností,</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svobodu myšlení, projevu a náboženství,</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bezpečnost a ochranu zdraví během školního vyučování a na školních akcích,</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na ochranu před jakoukoliv formou diskriminace a násilí, </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ochranu před vlivy a informacemi, které ohrožují jeho rozumovou a mravní výchovu a nevhodně ovlivňují jeho morálku,</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ochranu před návykovými látkami, které ohrožují jeho tělesný a duševní vývoj,</w:t>
      </w:r>
    </w:p>
    <w:p w:rsidR="00736739" w:rsidRPr="0072117E" w:rsidRDefault="000F5521"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být </w:t>
      </w:r>
      <w:r w:rsidR="00736739" w:rsidRPr="0072117E">
        <w:rPr>
          <w:rFonts w:ascii="Arial" w:hAnsi="Arial" w:cs="Arial"/>
          <w:color w:val="000000" w:themeColor="text1"/>
          <w:sz w:val="20"/>
          <w:szCs w:val="20"/>
        </w:rPr>
        <w:t>ochráněn</w:t>
      </w:r>
      <w:r w:rsidR="001E3B23" w:rsidRPr="0072117E">
        <w:rPr>
          <w:rFonts w:ascii="Arial" w:hAnsi="Arial" w:cs="Arial"/>
          <w:color w:val="000000" w:themeColor="text1"/>
          <w:sz w:val="20"/>
          <w:szCs w:val="20"/>
        </w:rPr>
        <w:t>i</w:t>
      </w:r>
      <w:r w:rsidR="00736739" w:rsidRPr="0072117E">
        <w:rPr>
          <w:rFonts w:ascii="Arial" w:hAnsi="Arial" w:cs="Arial"/>
          <w:color w:val="000000" w:themeColor="text1"/>
          <w:sz w:val="20"/>
          <w:szCs w:val="20"/>
        </w:rPr>
        <w:t xml:space="preserve"> před fyzickým nebo psychickým násilím a nedbalým zacházením,</w:t>
      </w:r>
    </w:p>
    <w:p w:rsidR="00736739" w:rsidRPr="0072117E" w:rsidRDefault="0073673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korektní jednání a chování ze strany zaměstnanců školy,</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pomoc či radu, jestliže se cítí z jakéhokoliv důvodu v tísni,</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informace o průběhu</w:t>
      </w:r>
      <w:r w:rsidR="00736739" w:rsidRPr="0072117E">
        <w:rPr>
          <w:rFonts w:ascii="Arial" w:hAnsi="Arial" w:cs="Arial"/>
          <w:color w:val="000000" w:themeColor="text1"/>
          <w:sz w:val="20"/>
          <w:szCs w:val="20"/>
        </w:rPr>
        <w:t xml:space="preserve"> a výsledcích svého vzdělávání</w:t>
      </w:r>
      <w:r w:rsidR="000F5521" w:rsidRPr="0072117E">
        <w:rPr>
          <w:rFonts w:ascii="Arial" w:hAnsi="Arial" w:cs="Arial"/>
          <w:color w:val="000000" w:themeColor="text1"/>
          <w:sz w:val="20"/>
          <w:szCs w:val="20"/>
        </w:rPr>
        <w:t xml:space="preserve"> </w:t>
      </w:r>
      <w:r w:rsidR="00736739" w:rsidRPr="0072117E">
        <w:rPr>
          <w:rFonts w:ascii="Arial" w:hAnsi="Arial" w:cs="Arial"/>
          <w:color w:val="000000" w:themeColor="text1"/>
          <w:sz w:val="20"/>
          <w:szCs w:val="20"/>
        </w:rPr>
        <w:t>(Na informace mají v případě zletilých studentů právo také jejich rodiče, popřípadě osoby, které vůči zletilým žá</w:t>
      </w:r>
      <w:r w:rsidR="000F5521" w:rsidRPr="0072117E">
        <w:rPr>
          <w:rFonts w:ascii="Arial" w:hAnsi="Arial" w:cs="Arial"/>
          <w:color w:val="000000" w:themeColor="text1"/>
          <w:sz w:val="20"/>
          <w:szCs w:val="20"/>
        </w:rPr>
        <w:t>kům plní vyživovací povinnost.),</w:t>
      </w:r>
    </w:p>
    <w:p w:rsidR="00736739" w:rsidRPr="0072117E" w:rsidRDefault="0073673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 případě nejasností v učivu požádat o pomoc vyučujícího,</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na informace a poradenskou pomoc školy v záležitostech týkajících se vzdělávání, poradenskou pomoc při řešení problémů spojených se </w:t>
      </w:r>
      <w:r w:rsidR="00A83946" w:rsidRPr="0072117E">
        <w:rPr>
          <w:rFonts w:ascii="Arial" w:hAnsi="Arial" w:cs="Arial"/>
          <w:color w:val="000000" w:themeColor="text1"/>
          <w:sz w:val="20"/>
          <w:szCs w:val="20"/>
        </w:rPr>
        <w:t>vzděláváním</w:t>
      </w:r>
      <w:r w:rsidRPr="0072117E">
        <w:rPr>
          <w:rFonts w:ascii="Arial" w:hAnsi="Arial" w:cs="Arial"/>
          <w:color w:val="000000" w:themeColor="text1"/>
          <w:sz w:val="20"/>
          <w:szCs w:val="20"/>
        </w:rPr>
        <w:t>,</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vyjadřovat se vhodným způsobem ke všem rozhodnutím týkajících se podstatných záležitostí jejich vzdělávání,  </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vznášet své náměty, stížnosti a požadavky </w:t>
      </w:r>
      <w:r w:rsidR="0061292E" w:rsidRPr="0072117E">
        <w:rPr>
          <w:rFonts w:ascii="Arial" w:hAnsi="Arial" w:cs="Arial"/>
          <w:color w:val="000000" w:themeColor="text1"/>
          <w:sz w:val="20"/>
          <w:szCs w:val="20"/>
        </w:rPr>
        <w:t>a řešit je prostřednictvím třídního učitele</w:t>
      </w:r>
      <w:r w:rsidRPr="0072117E">
        <w:rPr>
          <w:rFonts w:ascii="Arial" w:hAnsi="Arial" w:cs="Arial"/>
          <w:color w:val="000000" w:themeColor="text1"/>
          <w:sz w:val="20"/>
          <w:szCs w:val="20"/>
        </w:rPr>
        <w:t>,</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odpočinek a oddechovou činnost odpovídající jeho věku</w:t>
      </w:r>
      <w:r w:rsidR="0061292E" w:rsidRPr="0072117E">
        <w:rPr>
          <w:rFonts w:ascii="Arial" w:hAnsi="Arial" w:cs="Arial"/>
          <w:color w:val="000000" w:themeColor="text1"/>
          <w:sz w:val="20"/>
          <w:szCs w:val="20"/>
        </w:rPr>
        <w:t>.</w:t>
      </w:r>
    </w:p>
    <w:p w:rsidR="0061292E" w:rsidRPr="0072117E" w:rsidRDefault="0061292E" w:rsidP="001351D8">
      <w:pPr>
        <w:pStyle w:val="Zkladntext"/>
        <w:spacing w:line="360" w:lineRule="auto"/>
        <w:jc w:val="both"/>
        <w:rPr>
          <w:rFonts w:ascii="Arial" w:hAnsi="Arial" w:cs="Arial"/>
          <w:b w:val="0"/>
          <w:color w:val="000000" w:themeColor="text1"/>
          <w:sz w:val="20"/>
          <w:szCs w:val="20"/>
        </w:rPr>
      </w:pPr>
    </w:p>
    <w:p w:rsidR="00E50FCC" w:rsidRPr="0072117E" w:rsidRDefault="0061292E" w:rsidP="006106F1">
      <w:pPr>
        <w:pStyle w:val="Zkladntext"/>
        <w:spacing w:line="360" w:lineRule="auto"/>
        <w:jc w:val="both"/>
        <w:rPr>
          <w:rFonts w:ascii="Arial" w:hAnsi="Arial" w:cs="Arial"/>
          <w:color w:val="000000" w:themeColor="text1"/>
          <w:sz w:val="20"/>
          <w:szCs w:val="20"/>
        </w:rPr>
      </w:pPr>
      <w:r w:rsidRPr="0072117E">
        <w:rPr>
          <w:rFonts w:ascii="Arial" w:hAnsi="Arial" w:cs="Arial"/>
          <w:b w:val="0"/>
          <w:color w:val="000000" w:themeColor="text1"/>
          <w:sz w:val="20"/>
          <w:szCs w:val="20"/>
        </w:rPr>
        <w:t>Děti a ž</w:t>
      </w:r>
      <w:r w:rsidR="00E50FCC" w:rsidRPr="0072117E">
        <w:rPr>
          <w:rFonts w:ascii="Arial" w:hAnsi="Arial" w:cs="Arial"/>
          <w:b w:val="0"/>
          <w:color w:val="000000" w:themeColor="text1"/>
          <w:sz w:val="20"/>
          <w:szCs w:val="20"/>
        </w:rPr>
        <w:t>áci jsou povinni:</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řádně a včas docházet do školy </w:t>
      </w:r>
      <w:r w:rsidR="00B64C3C" w:rsidRPr="0072117E">
        <w:rPr>
          <w:rFonts w:ascii="Arial" w:hAnsi="Arial" w:cs="Arial"/>
          <w:color w:val="000000" w:themeColor="text1"/>
          <w:sz w:val="20"/>
          <w:szCs w:val="20"/>
        </w:rPr>
        <w:t xml:space="preserve">a </w:t>
      </w:r>
      <w:r w:rsidRPr="0072117E">
        <w:rPr>
          <w:rFonts w:ascii="Arial" w:hAnsi="Arial" w:cs="Arial"/>
          <w:color w:val="000000" w:themeColor="text1"/>
          <w:sz w:val="20"/>
          <w:szCs w:val="20"/>
        </w:rPr>
        <w:t>vzdělávat</w:t>
      </w:r>
      <w:r w:rsidR="00B64C3C" w:rsidRPr="0072117E">
        <w:rPr>
          <w:rFonts w:ascii="Arial" w:hAnsi="Arial" w:cs="Arial"/>
          <w:color w:val="000000" w:themeColor="text1"/>
          <w:sz w:val="20"/>
          <w:szCs w:val="20"/>
        </w:rPr>
        <w:t xml:space="preserve"> se podle míry nadání, rozumových a fyzických schopností</w:t>
      </w:r>
      <w:r w:rsidR="00A905A0" w:rsidRPr="0072117E">
        <w:rPr>
          <w:rFonts w:ascii="Arial" w:hAnsi="Arial" w:cs="Arial"/>
          <w:color w:val="000000" w:themeColor="text1"/>
          <w:sz w:val="20"/>
          <w:szCs w:val="20"/>
        </w:rPr>
        <w:t>,</w:t>
      </w:r>
    </w:p>
    <w:p w:rsidR="00E50FCC" w:rsidRPr="0072117E" w:rsidRDefault="00734A7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dodržovat školní řád,</w:t>
      </w:r>
      <w:r w:rsidR="00B64C3C" w:rsidRPr="0072117E">
        <w:rPr>
          <w:rFonts w:ascii="Arial" w:hAnsi="Arial" w:cs="Arial"/>
          <w:color w:val="000000" w:themeColor="text1"/>
          <w:sz w:val="20"/>
          <w:szCs w:val="20"/>
        </w:rPr>
        <w:t xml:space="preserve"> řády odborných učeben, </w:t>
      </w:r>
      <w:r w:rsidRPr="0072117E">
        <w:rPr>
          <w:rFonts w:ascii="Arial" w:hAnsi="Arial" w:cs="Arial"/>
          <w:color w:val="000000" w:themeColor="text1"/>
          <w:sz w:val="20"/>
          <w:szCs w:val="20"/>
        </w:rPr>
        <w:t>předpisy a pokyny školy a školského zařízení k ochraně zdraví a bezpečnosti, s nimiž byli seznámeni,</w:t>
      </w:r>
    </w:p>
    <w:p w:rsidR="008D4D3C" w:rsidRPr="0072117E" w:rsidRDefault="008D4D3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plnit pokyny pedagogických, popř. dalších pracovníků školy vydan</w:t>
      </w:r>
      <w:r w:rsidR="005B0523" w:rsidRPr="0072117E">
        <w:rPr>
          <w:rFonts w:ascii="Arial" w:hAnsi="Arial" w:cs="Arial"/>
          <w:color w:val="000000" w:themeColor="text1"/>
          <w:sz w:val="20"/>
          <w:szCs w:val="20"/>
        </w:rPr>
        <w:t>é v souladu s právními předpisy a školním řádem,</w:t>
      </w:r>
    </w:p>
    <w:p w:rsidR="002E7FED"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chovat se</w:t>
      </w:r>
      <w:r w:rsidR="008A6205" w:rsidRPr="0072117E">
        <w:rPr>
          <w:rFonts w:ascii="Arial" w:hAnsi="Arial" w:cs="Arial"/>
          <w:color w:val="000000" w:themeColor="text1"/>
          <w:sz w:val="20"/>
          <w:szCs w:val="20"/>
        </w:rPr>
        <w:t xml:space="preserve"> ve škole a na školních akcích</w:t>
      </w:r>
      <w:r w:rsidRPr="0072117E">
        <w:rPr>
          <w:rFonts w:ascii="Arial" w:hAnsi="Arial" w:cs="Arial"/>
          <w:color w:val="000000" w:themeColor="text1"/>
          <w:sz w:val="20"/>
          <w:szCs w:val="20"/>
        </w:rPr>
        <w:t xml:space="preserve"> ukázněně především tak, aby neohrozili zdraví svoje a svých spolužáků, </w:t>
      </w:r>
    </w:p>
    <w:p w:rsidR="00293CBE" w:rsidRPr="0072117E" w:rsidRDefault="008D4D3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informovat</w:t>
      </w:r>
      <w:r w:rsidR="00293CBE" w:rsidRPr="0072117E">
        <w:rPr>
          <w:rFonts w:ascii="Arial" w:hAnsi="Arial" w:cs="Arial"/>
          <w:color w:val="000000" w:themeColor="text1"/>
          <w:sz w:val="20"/>
          <w:szCs w:val="20"/>
        </w:rPr>
        <w:t xml:space="preserve"> školu</w:t>
      </w:r>
      <w:r w:rsidRPr="0072117E">
        <w:rPr>
          <w:rFonts w:ascii="Arial" w:hAnsi="Arial" w:cs="Arial"/>
          <w:color w:val="000000" w:themeColor="text1"/>
          <w:sz w:val="20"/>
          <w:szCs w:val="20"/>
        </w:rPr>
        <w:t xml:space="preserve"> o zdravotních obtížích</w:t>
      </w:r>
      <w:r w:rsidR="00293CBE" w:rsidRPr="0072117E">
        <w:rPr>
          <w:rFonts w:ascii="Arial" w:hAnsi="Arial" w:cs="Arial"/>
          <w:color w:val="000000" w:themeColor="text1"/>
          <w:sz w:val="20"/>
          <w:szCs w:val="20"/>
        </w:rPr>
        <w:t xml:space="preserve"> nebo jiných závažných skutečnostech, které by mohly mít vliv na průběh vzdělávání.</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ohlásit ihned úraz svůj či jiné osoby,</w:t>
      </w:r>
    </w:p>
    <w:p w:rsidR="002E7FED"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dodržovat základní normy společenského chování a dohodnutá pravidla</w:t>
      </w:r>
      <w:r w:rsidR="008D4D3C" w:rsidRPr="0072117E">
        <w:rPr>
          <w:rFonts w:ascii="Arial" w:hAnsi="Arial" w:cs="Arial"/>
          <w:color w:val="000000" w:themeColor="text1"/>
          <w:sz w:val="20"/>
          <w:szCs w:val="20"/>
        </w:rPr>
        <w:t xml:space="preserve"> chování</w:t>
      </w:r>
      <w:r w:rsidR="002E7FED" w:rsidRPr="0072117E">
        <w:rPr>
          <w:rFonts w:ascii="Arial" w:hAnsi="Arial" w:cs="Arial"/>
          <w:color w:val="000000" w:themeColor="text1"/>
          <w:sz w:val="20"/>
          <w:szCs w:val="20"/>
        </w:rPr>
        <w:t>,</w:t>
      </w:r>
    </w:p>
    <w:p w:rsidR="002E7FED" w:rsidRPr="0072117E" w:rsidRDefault="002E7FED"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lastRenderedPageBreak/>
        <w:t>dodržovat zásady osobní hygieny,</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respektovat práva druh</w:t>
      </w:r>
      <w:r w:rsidR="00750FFB" w:rsidRPr="0072117E">
        <w:rPr>
          <w:rFonts w:ascii="Arial" w:hAnsi="Arial" w:cs="Arial"/>
          <w:color w:val="000000" w:themeColor="text1"/>
          <w:sz w:val="20"/>
          <w:szCs w:val="20"/>
        </w:rPr>
        <w:t>ých</w:t>
      </w:r>
      <w:r w:rsidRPr="0072117E">
        <w:rPr>
          <w:rFonts w:ascii="Arial" w:hAnsi="Arial" w:cs="Arial"/>
          <w:color w:val="000000" w:themeColor="text1"/>
          <w:sz w:val="20"/>
          <w:szCs w:val="20"/>
        </w:rPr>
        <w:t>,</w:t>
      </w:r>
      <w:r w:rsidR="00293CBE" w:rsidRPr="0072117E">
        <w:rPr>
          <w:rFonts w:ascii="Arial" w:hAnsi="Arial" w:cs="Arial"/>
          <w:color w:val="000000" w:themeColor="text1"/>
          <w:sz w:val="20"/>
          <w:szCs w:val="20"/>
        </w:rPr>
        <w:t xml:space="preserve"> </w:t>
      </w:r>
      <w:r w:rsidRPr="0072117E">
        <w:rPr>
          <w:rFonts w:ascii="Arial" w:hAnsi="Arial" w:cs="Arial"/>
          <w:color w:val="000000" w:themeColor="text1"/>
          <w:sz w:val="20"/>
          <w:szCs w:val="20"/>
        </w:rPr>
        <w:t>nedopustit se násilí, ponižování a zesměšňovaní vůči druhému</w:t>
      </w:r>
      <w:r w:rsidR="00293CBE" w:rsidRPr="0072117E">
        <w:rPr>
          <w:rFonts w:ascii="Arial" w:hAnsi="Arial" w:cs="Arial"/>
          <w:color w:val="000000" w:themeColor="text1"/>
          <w:sz w:val="20"/>
          <w:szCs w:val="20"/>
        </w:rPr>
        <w:t xml:space="preserve">, </w:t>
      </w:r>
      <w:r w:rsidR="008D4D3C" w:rsidRPr="0072117E">
        <w:rPr>
          <w:rFonts w:ascii="Arial" w:hAnsi="Arial" w:cs="Arial"/>
          <w:color w:val="000000" w:themeColor="text1"/>
          <w:sz w:val="20"/>
          <w:szCs w:val="20"/>
        </w:rPr>
        <w:t>předcházet vzniku konfliktních situací,</w:t>
      </w:r>
      <w:r w:rsidR="00293CBE" w:rsidRPr="0072117E">
        <w:rPr>
          <w:rFonts w:ascii="Arial" w:hAnsi="Arial" w:cs="Arial"/>
          <w:color w:val="000000" w:themeColor="text1"/>
          <w:sz w:val="20"/>
          <w:szCs w:val="20"/>
        </w:rPr>
        <w:t xml:space="preserve"> </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ohlašovat třídnímu nebo dohlížejícímu učiteli veškeré projevy hrubosti, šikanování a rizikových jevů ve škole i mimo ni,</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náležitě se starat o své věci</w:t>
      </w:r>
      <w:r w:rsidR="008D4D3C" w:rsidRPr="0072117E">
        <w:rPr>
          <w:rFonts w:ascii="Arial" w:hAnsi="Arial" w:cs="Arial"/>
          <w:color w:val="000000" w:themeColor="text1"/>
          <w:sz w:val="20"/>
          <w:szCs w:val="20"/>
        </w:rPr>
        <w:t>; nepoškozovat majetek školy a spolužáků,</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 případě ztráty osobní věci</w:t>
      </w:r>
      <w:r w:rsidR="00DA0AF4" w:rsidRPr="0072117E">
        <w:rPr>
          <w:rFonts w:ascii="Arial" w:hAnsi="Arial" w:cs="Arial"/>
          <w:color w:val="000000" w:themeColor="text1"/>
          <w:sz w:val="20"/>
          <w:szCs w:val="20"/>
        </w:rPr>
        <w:t xml:space="preserve"> ihned informovat pedagogického pracovníka (Škola nebude brát zřetel na pozdě ohlášenou ztrátu osobní věci.),</w:t>
      </w:r>
    </w:p>
    <w:p w:rsidR="00E50FCC" w:rsidRPr="0072117E" w:rsidRDefault="00E50FC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odevzdat nalezené věci do kanceláře školy</w:t>
      </w:r>
      <w:r w:rsidR="008D4D3C" w:rsidRPr="0072117E">
        <w:rPr>
          <w:rFonts w:ascii="Arial" w:hAnsi="Arial" w:cs="Arial"/>
          <w:color w:val="000000" w:themeColor="text1"/>
          <w:sz w:val="20"/>
          <w:szCs w:val="20"/>
        </w:rPr>
        <w:t>.</w:t>
      </w:r>
    </w:p>
    <w:p w:rsidR="00F10F8B" w:rsidRPr="0072117E" w:rsidRDefault="00F10F8B" w:rsidP="001F16C7">
      <w:pPr>
        <w:pStyle w:val="Odstavecseseznamem"/>
        <w:spacing w:line="360" w:lineRule="auto"/>
        <w:ind w:left="990"/>
        <w:jc w:val="both"/>
        <w:rPr>
          <w:rFonts w:ascii="Arial" w:hAnsi="Arial" w:cs="Arial"/>
          <w:color w:val="000000" w:themeColor="text1"/>
          <w:sz w:val="20"/>
          <w:szCs w:val="20"/>
        </w:rPr>
      </w:pPr>
    </w:p>
    <w:p w:rsidR="00425D19" w:rsidRPr="0072117E" w:rsidRDefault="003E36A8" w:rsidP="001E3B23">
      <w:pPr>
        <w:pStyle w:val="Odstavecseseznamem"/>
        <w:spacing w:line="360" w:lineRule="auto"/>
        <w:jc w:val="both"/>
        <w:rPr>
          <w:rFonts w:ascii="Arial" w:hAnsi="Arial" w:cs="Arial"/>
          <w:color w:val="000000" w:themeColor="text1"/>
          <w:sz w:val="20"/>
          <w:szCs w:val="20"/>
          <w:u w:val="single"/>
        </w:rPr>
      </w:pPr>
      <w:r w:rsidRPr="0072117E">
        <w:rPr>
          <w:rFonts w:ascii="Arial" w:hAnsi="Arial" w:cs="Arial"/>
          <w:color w:val="000000" w:themeColor="text1"/>
          <w:sz w:val="20"/>
          <w:szCs w:val="20"/>
        </w:rPr>
        <w:t xml:space="preserve">   </w:t>
      </w:r>
      <w:r w:rsidR="006106F1" w:rsidRPr="0072117E">
        <w:rPr>
          <w:rFonts w:ascii="Arial" w:hAnsi="Arial" w:cs="Arial"/>
          <w:color w:val="000000" w:themeColor="text1"/>
          <w:sz w:val="20"/>
          <w:szCs w:val="20"/>
        </w:rPr>
        <w:t xml:space="preserve"> </w:t>
      </w:r>
      <w:r w:rsidR="00425D19" w:rsidRPr="0072117E">
        <w:rPr>
          <w:rFonts w:ascii="Arial" w:hAnsi="Arial" w:cs="Arial"/>
          <w:color w:val="000000" w:themeColor="text1"/>
          <w:sz w:val="20"/>
          <w:szCs w:val="20"/>
          <w:u w:val="single"/>
        </w:rPr>
        <w:t>Zletilí žáci jsou dále povinni:</w:t>
      </w:r>
    </w:p>
    <w:p w:rsidR="00425D19" w:rsidRPr="0072117E" w:rsidRDefault="0053362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informovat školu a školské zařízení o změně zdravotní způsobilosti, zdravotních obtížích nebo jiných závažných skutečnostech, které by mohly mít vliv na průběh vzdělávání</w:t>
      </w:r>
      <w:r w:rsidR="00293CBE" w:rsidRPr="0072117E">
        <w:rPr>
          <w:rFonts w:ascii="Arial" w:hAnsi="Arial" w:cs="Arial"/>
          <w:color w:val="000000" w:themeColor="text1"/>
          <w:sz w:val="20"/>
          <w:szCs w:val="20"/>
        </w:rPr>
        <w:t>,</w:t>
      </w:r>
    </w:p>
    <w:p w:rsidR="00425D19" w:rsidRPr="0072117E" w:rsidRDefault="0053362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dokládat důvody své nepřítomnosti ve vyučování v souladu s podmínkami stanovenými školním řádem</w:t>
      </w:r>
      <w:r w:rsidR="00293CBE" w:rsidRPr="0072117E">
        <w:rPr>
          <w:rFonts w:ascii="Arial" w:hAnsi="Arial" w:cs="Arial"/>
          <w:color w:val="000000" w:themeColor="text1"/>
          <w:sz w:val="20"/>
          <w:szCs w:val="20"/>
        </w:rPr>
        <w:t>,</w:t>
      </w:r>
    </w:p>
    <w:p w:rsidR="00425D19" w:rsidRPr="0072117E" w:rsidRDefault="0053362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oznamovat škole a školskému zařízení </w:t>
      </w:r>
      <w:r w:rsidR="003F7440" w:rsidRPr="0072117E">
        <w:rPr>
          <w:rFonts w:ascii="Arial" w:hAnsi="Arial" w:cs="Arial"/>
          <w:color w:val="000000" w:themeColor="text1"/>
          <w:sz w:val="20"/>
          <w:szCs w:val="20"/>
        </w:rPr>
        <w:t>údaje do školní matriky a další údaje,</w:t>
      </w:r>
      <w:r w:rsidRPr="0072117E">
        <w:rPr>
          <w:rFonts w:ascii="Arial" w:hAnsi="Arial" w:cs="Arial"/>
          <w:color w:val="000000" w:themeColor="text1"/>
          <w:sz w:val="20"/>
          <w:szCs w:val="20"/>
        </w:rPr>
        <w:t xml:space="preserve"> které jsou podstatné pro průběh vzdělávání nebo bezpečnost žáka a změny v těchto údajích</w:t>
      </w:r>
      <w:r w:rsidR="00862492">
        <w:rPr>
          <w:rFonts w:ascii="Arial" w:hAnsi="Arial" w:cs="Arial"/>
          <w:color w:val="000000" w:themeColor="text1"/>
          <w:sz w:val="20"/>
          <w:szCs w:val="20"/>
        </w:rPr>
        <w:t>,</w:t>
      </w:r>
      <w:r w:rsidRPr="0072117E">
        <w:rPr>
          <w:rFonts w:ascii="Arial" w:hAnsi="Arial" w:cs="Arial"/>
          <w:color w:val="000000" w:themeColor="text1"/>
          <w:sz w:val="20"/>
          <w:szCs w:val="20"/>
        </w:rPr>
        <w:t xml:space="preserve"> </w:t>
      </w:r>
    </w:p>
    <w:p w:rsidR="006106F1" w:rsidRPr="0072117E" w:rsidRDefault="005C5FB0" w:rsidP="006106F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nahradit škodu, kterou způsobil svým nevhodným chováním a úmy</w:t>
      </w:r>
      <w:r w:rsidR="00C07C37" w:rsidRPr="0072117E">
        <w:rPr>
          <w:rFonts w:ascii="Arial" w:hAnsi="Arial" w:cs="Arial"/>
          <w:color w:val="000000" w:themeColor="text1"/>
          <w:sz w:val="20"/>
          <w:szCs w:val="20"/>
        </w:rPr>
        <w:t>slným ničením školního majetku.</w:t>
      </w:r>
    </w:p>
    <w:p w:rsidR="00537BB2" w:rsidRPr="0072117E" w:rsidRDefault="006106F1" w:rsidP="006106F1">
      <w:pPr>
        <w:pStyle w:val="Zkladntext"/>
        <w:spacing w:line="360" w:lineRule="auto"/>
        <w:jc w:val="both"/>
        <w:rPr>
          <w:rFonts w:ascii="Arial" w:hAnsi="Arial" w:cs="Arial"/>
          <w:b w:val="0"/>
          <w:color w:val="000000" w:themeColor="text1"/>
          <w:sz w:val="20"/>
          <w:szCs w:val="20"/>
        </w:rPr>
      </w:pPr>
      <w:r w:rsidRPr="0072117E">
        <w:rPr>
          <w:rFonts w:ascii="Arial" w:hAnsi="Arial" w:cs="Arial"/>
          <w:b w:val="0"/>
          <w:color w:val="000000" w:themeColor="text1"/>
          <w:sz w:val="20"/>
          <w:szCs w:val="20"/>
        </w:rPr>
        <w:t>Děti a žáci nemají povoleno:</w:t>
      </w:r>
    </w:p>
    <w:p w:rsidR="00293CBE" w:rsidRPr="0072117E" w:rsidRDefault="00293CBE"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nosit, distribuovat a zneužívat návykové látky</w:t>
      </w:r>
      <w:r w:rsidR="00CA1308" w:rsidRPr="0072117E">
        <w:rPr>
          <w:rFonts w:ascii="Arial" w:hAnsi="Arial" w:cs="Arial"/>
          <w:color w:val="000000" w:themeColor="text1"/>
          <w:sz w:val="20"/>
          <w:szCs w:val="20"/>
        </w:rPr>
        <w:t xml:space="preserve"> </w:t>
      </w:r>
      <w:r w:rsidR="008C0094" w:rsidRPr="0072117E">
        <w:rPr>
          <w:rFonts w:ascii="Arial" w:hAnsi="Arial" w:cs="Arial"/>
          <w:color w:val="000000" w:themeColor="text1"/>
          <w:sz w:val="20"/>
          <w:szCs w:val="20"/>
        </w:rPr>
        <w:t xml:space="preserve">či </w:t>
      </w:r>
      <w:r w:rsidR="00CA1308" w:rsidRPr="0072117E">
        <w:rPr>
          <w:rFonts w:ascii="Arial" w:hAnsi="Arial" w:cs="Arial"/>
          <w:color w:val="000000" w:themeColor="text1"/>
          <w:sz w:val="20"/>
          <w:szCs w:val="20"/>
        </w:rPr>
        <w:t xml:space="preserve">jiné zdraví škodlivé látky </w:t>
      </w:r>
      <w:r w:rsidRPr="0072117E">
        <w:rPr>
          <w:rFonts w:ascii="Arial" w:hAnsi="Arial" w:cs="Arial"/>
          <w:color w:val="000000" w:themeColor="text1"/>
          <w:sz w:val="20"/>
          <w:szCs w:val="20"/>
        </w:rPr>
        <w:t xml:space="preserve">ve škole, v areálu školy a na akcích organizovaných školou (v případě podezření z požití a manipulace </w:t>
      </w:r>
      <w:r w:rsidR="00445BF4" w:rsidRPr="0072117E">
        <w:rPr>
          <w:rFonts w:ascii="Arial" w:hAnsi="Arial" w:cs="Arial"/>
          <w:color w:val="000000" w:themeColor="text1"/>
          <w:sz w:val="20"/>
          <w:szCs w:val="20"/>
        </w:rPr>
        <w:t>s</w:t>
      </w:r>
      <w:r w:rsidRPr="0072117E">
        <w:rPr>
          <w:rFonts w:ascii="Arial" w:hAnsi="Arial" w:cs="Arial"/>
          <w:color w:val="000000" w:themeColor="text1"/>
          <w:sz w:val="20"/>
          <w:szCs w:val="20"/>
        </w:rPr>
        <w:t xml:space="preserve"> návykovou látkou</w:t>
      </w:r>
      <w:r w:rsidR="002F22ED" w:rsidRPr="0072117E">
        <w:rPr>
          <w:rFonts w:ascii="Arial" w:hAnsi="Arial" w:cs="Arial"/>
          <w:color w:val="000000" w:themeColor="text1"/>
          <w:sz w:val="20"/>
          <w:szCs w:val="20"/>
        </w:rPr>
        <w:t>,</w:t>
      </w:r>
      <w:r w:rsidRPr="0072117E">
        <w:rPr>
          <w:rFonts w:ascii="Arial" w:hAnsi="Arial" w:cs="Arial"/>
          <w:color w:val="000000" w:themeColor="text1"/>
          <w:sz w:val="20"/>
          <w:szCs w:val="20"/>
        </w:rPr>
        <w:t xml:space="preserve"> škola učiní oznámení policejním orgánům),</w:t>
      </w:r>
    </w:p>
    <w:p w:rsidR="00025FF8" w:rsidRPr="0072117E" w:rsidRDefault="00293CBE"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nosit do školy </w:t>
      </w:r>
      <w:r w:rsidR="00F4565A" w:rsidRPr="0072117E">
        <w:rPr>
          <w:rFonts w:ascii="Arial" w:hAnsi="Arial" w:cs="Arial"/>
          <w:color w:val="000000" w:themeColor="text1"/>
          <w:sz w:val="20"/>
          <w:szCs w:val="20"/>
        </w:rPr>
        <w:t>předměty</w:t>
      </w:r>
      <w:r w:rsidRPr="0072117E">
        <w:rPr>
          <w:rFonts w:ascii="Arial" w:hAnsi="Arial" w:cs="Arial"/>
          <w:color w:val="000000" w:themeColor="text1"/>
          <w:sz w:val="20"/>
          <w:szCs w:val="20"/>
        </w:rPr>
        <w:t>, které mohou ohrozit</w:t>
      </w:r>
      <w:r w:rsidR="00F4565A" w:rsidRPr="0072117E">
        <w:rPr>
          <w:rFonts w:ascii="Arial" w:hAnsi="Arial" w:cs="Arial"/>
          <w:color w:val="000000" w:themeColor="text1"/>
          <w:sz w:val="20"/>
          <w:szCs w:val="20"/>
        </w:rPr>
        <w:t xml:space="preserve"> zdraví své i ostatních.</w:t>
      </w:r>
      <w:r w:rsidRPr="0072117E">
        <w:rPr>
          <w:rFonts w:ascii="Arial" w:hAnsi="Arial" w:cs="Arial"/>
          <w:color w:val="000000" w:themeColor="text1"/>
          <w:sz w:val="20"/>
          <w:szCs w:val="20"/>
        </w:rPr>
        <w:t xml:space="preserve">, </w:t>
      </w:r>
      <w:r w:rsidR="00F4565A" w:rsidRPr="0072117E">
        <w:rPr>
          <w:rFonts w:ascii="Arial" w:hAnsi="Arial" w:cs="Arial"/>
          <w:color w:val="000000" w:themeColor="text1"/>
          <w:sz w:val="20"/>
          <w:szCs w:val="20"/>
        </w:rPr>
        <w:t>zbraně včetně nožů, výbušniny a jinak nebezpečné látky</w:t>
      </w:r>
      <w:r w:rsidR="00025FF8" w:rsidRPr="0072117E">
        <w:rPr>
          <w:rFonts w:ascii="Arial" w:hAnsi="Arial" w:cs="Arial"/>
          <w:color w:val="000000" w:themeColor="text1"/>
          <w:sz w:val="20"/>
          <w:szCs w:val="20"/>
        </w:rPr>
        <w:t>,</w:t>
      </w:r>
    </w:p>
    <w:p w:rsidR="00025FF8" w:rsidRPr="0072117E" w:rsidRDefault="00025FF8"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věci, které by mohly ohrožovat mravní výchovu</w:t>
      </w:r>
      <w:r w:rsidR="00A83946" w:rsidRPr="0072117E">
        <w:rPr>
          <w:rFonts w:ascii="Arial" w:hAnsi="Arial" w:cs="Arial"/>
          <w:color w:val="000000" w:themeColor="text1"/>
          <w:sz w:val="20"/>
          <w:szCs w:val="20"/>
        </w:rPr>
        <w:t xml:space="preserve"> dětí a</w:t>
      </w:r>
      <w:r w:rsidRPr="0072117E">
        <w:rPr>
          <w:rFonts w:ascii="Arial" w:hAnsi="Arial" w:cs="Arial"/>
          <w:color w:val="000000" w:themeColor="text1"/>
          <w:sz w:val="20"/>
          <w:szCs w:val="20"/>
        </w:rPr>
        <w:t xml:space="preserve"> žáků,</w:t>
      </w:r>
    </w:p>
    <w:p w:rsidR="00293CBE" w:rsidRPr="0072117E" w:rsidRDefault="00293CBE"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používat vešker</w:t>
      </w:r>
      <w:r w:rsidR="002021C5">
        <w:rPr>
          <w:rFonts w:ascii="Arial" w:hAnsi="Arial" w:cs="Arial"/>
          <w:color w:val="000000" w:themeColor="text1"/>
          <w:sz w:val="20"/>
          <w:szCs w:val="20"/>
        </w:rPr>
        <w:t>á elektronická zařízení ve výuce</w:t>
      </w:r>
      <w:r w:rsidR="002021C5" w:rsidRPr="00862492">
        <w:rPr>
          <w:rFonts w:ascii="Arial" w:hAnsi="Arial" w:cs="Arial"/>
          <w:color w:val="000000" w:themeColor="text1"/>
          <w:sz w:val="20"/>
          <w:szCs w:val="20"/>
        </w:rPr>
        <w:t>, včetně přestávek</w:t>
      </w:r>
      <w:r w:rsidRPr="0072117E">
        <w:rPr>
          <w:rFonts w:ascii="Arial" w:hAnsi="Arial" w:cs="Arial"/>
          <w:color w:val="000000" w:themeColor="text1"/>
          <w:sz w:val="20"/>
          <w:szCs w:val="20"/>
        </w:rPr>
        <w:t xml:space="preserve"> (mobilní telefony, přehrávače, záznamová zařízení, fotoaparáty</w:t>
      </w:r>
      <w:r w:rsidR="00246ACC" w:rsidRPr="0072117E">
        <w:rPr>
          <w:rFonts w:ascii="Arial" w:hAnsi="Arial" w:cs="Arial"/>
          <w:color w:val="000000" w:themeColor="text1"/>
          <w:sz w:val="20"/>
          <w:szCs w:val="20"/>
        </w:rPr>
        <w:t>, chytré hodinky</w:t>
      </w:r>
      <w:r w:rsidRPr="0072117E">
        <w:rPr>
          <w:rFonts w:ascii="Arial" w:hAnsi="Arial" w:cs="Arial"/>
          <w:color w:val="000000" w:themeColor="text1"/>
          <w:sz w:val="20"/>
          <w:szCs w:val="20"/>
        </w:rPr>
        <w:t xml:space="preserve"> apod.) bez souhlasu vyučujícího, včetně pořizování obrazových a zvukových záznamů a jejich následného šíření,</w:t>
      </w:r>
    </w:p>
    <w:p w:rsidR="005B0523" w:rsidRPr="0072117E" w:rsidRDefault="005B0523"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nosit cenné předměty, které nejsou potřebné k výuce a větší obnosy peněz. Pokud tak musí učinit (např. placení stravného), jsou žáci povinni požádat třídního učitele o jejich bezpečné uschování během vyučování. Věci, které nejsou potřebné k výuce, nosí žák na vlastní nebezpečí a jejich ztráta nebude hrazena,</w:t>
      </w:r>
    </w:p>
    <w:p w:rsidR="00CA1308" w:rsidRPr="0072117E" w:rsidRDefault="00293CBE"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používat mobilní telefony</w:t>
      </w:r>
      <w:r w:rsidR="004A0309" w:rsidRPr="0072117E">
        <w:rPr>
          <w:rFonts w:ascii="Arial" w:hAnsi="Arial" w:cs="Arial"/>
          <w:color w:val="000000" w:themeColor="text1"/>
          <w:sz w:val="20"/>
          <w:szCs w:val="20"/>
        </w:rPr>
        <w:t xml:space="preserve"> </w:t>
      </w:r>
      <w:r w:rsidR="00246ACC" w:rsidRPr="0072117E">
        <w:rPr>
          <w:rFonts w:ascii="Arial" w:hAnsi="Arial" w:cs="Arial"/>
          <w:color w:val="000000" w:themeColor="text1"/>
          <w:sz w:val="20"/>
          <w:szCs w:val="20"/>
        </w:rPr>
        <w:t>nebo</w:t>
      </w:r>
      <w:r w:rsidR="004A0309" w:rsidRPr="0072117E">
        <w:rPr>
          <w:rFonts w:ascii="Arial" w:hAnsi="Arial" w:cs="Arial"/>
          <w:color w:val="000000" w:themeColor="text1"/>
          <w:sz w:val="20"/>
          <w:szCs w:val="20"/>
        </w:rPr>
        <w:t xml:space="preserve"> jiná zařízení</w:t>
      </w:r>
      <w:r w:rsidRPr="0072117E">
        <w:rPr>
          <w:rFonts w:ascii="Arial" w:hAnsi="Arial" w:cs="Arial"/>
          <w:color w:val="000000" w:themeColor="text1"/>
          <w:sz w:val="20"/>
          <w:szCs w:val="20"/>
        </w:rPr>
        <w:t xml:space="preserve"> k pořizování obrazových či zvukových záznamů</w:t>
      </w:r>
      <w:r w:rsidR="002E250A" w:rsidRPr="0072117E">
        <w:rPr>
          <w:rFonts w:ascii="Arial" w:hAnsi="Arial" w:cs="Arial"/>
          <w:color w:val="000000" w:themeColor="text1"/>
          <w:sz w:val="20"/>
          <w:szCs w:val="20"/>
        </w:rPr>
        <w:t xml:space="preserve"> a </w:t>
      </w:r>
      <w:r w:rsidR="00CA1308" w:rsidRPr="0072117E">
        <w:rPr>
          <w:rFonts w:ascii="Arial" w:hAnsi="Arial" w:cs="Arial"/>
          <w:color w:val="000000" w:themeColor="text1"/>
          <w:sz w:val="20"/>
          <w:szCs w:val="20"/>
        </w:rPr>
        <w:t xml:space="preserve">připojovat </w:t>
      </w:r>
      <w:r w:rsidR="002E250A" w:rsidRPr="0072117E">
        <w:rPr>
          <w:rFonts w:ascii="Arial" w:hAnsi="Arial" w:cs="Arial"/>
          <w:color w:val="000000" w:themeColor="text1"/>
          <w:sz w:val="20"/>
          <w:szCs w:val="20"/>
        </w:rPr>
        <w:t xml:space="preserve">je k </w:t>
      </w:r>
      <w:r w:rsidR="00CA1308" w:rsidRPr="0072117E">
        <w:rPr>
          <w:rFonts w:ascii="Arial" w:hAnsi="Arial" w:cs="Arial"/>
          <w:color w:val="000000" w:themeColor="text1"/>
          <w:sz w:val="20"/>
          <w:szCs w:val="20"/>
        </w:rPr>
        <w:t>elektrické síti</w:t>
      </w:r>
      <w:r w:rsidR="002E250A" w:rsidRPr="0072117E">
        <w:rPr>
          <w:rFonts w:ascii="Arial" w:hAnsi="Arial" w:cs="Arial"/>
          <w:color w:val="000000" w:themeColor="text1"/>
          <w:sz w:val="20"/>
          <w:szCs w:val="20"/>
        </w:rPr>
        <w:t>,</w:t>
      </w:r>
    </w:p>
    <w:p w:rsidR="00293CBE" w:rsidRPr="0072117E" w:rsidRDefault="00293CBE"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kouřit v prostorách školy i v okolí školní budovy (vztahuje </w:t>
      </w:r>
      <w:r w:rsidR="002E250A" w:rsidRPr="0072117E">
        <w:rPr>
          <w:rFonts w:ascii="Arial" w:hAnsi="Arial" w:cs="Arial"/>
          <w:color w:val="000000" w:themeColor="text1"/>
          <w:sz w:val="20"/>
          <w:szCs w:val="20"/>
        </w:rPr>
        <w:t xml:space="preserve">se </w:t>
      </w:r>
      <w:r w:rsidRPr="0072117E">
        <w:rPr>
          <w:rFonts w:ascii="Arial" w:hAnsi="Arial" w:cs="Arial"/>
          <w:color w:val="000000" w:themeColor="text1"/>
          <w:sz w:val="20"/>
          <w:szCs w:val="20"/>
        </w:rPr>
        <w:t>taktéž na elektronické cigarety)</w:t>
      </w:r>
      <w:r w:rsidR="004A0309" w:rsidRPr="0072117E">
        <w:rPr>
          <w:rFonts w:ascii="Arial" w:hAnsi="Arial" w:cs="Arial"/>
          <w:color w:val="000000" w:themeColor="text1"/>
          <w:sz w:val="20"/>
          <w:szCs w:val="20"/>
        </w:rPr>
        <w:t>,</w:t>
      </w:r>
    </w:p>
    <w:p w:rsidR="00CA1308" w:rsidRPr="0072117E" w:rsidRDefault="004A030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o</w:t>
      </w:r>
      <w:r w:rsidR="00CA1308" w:rsidRPr="0072117E">
        <w:rPr>
          <w:rFonts w:ascii="Arial" w:hAnsi="Arial" w:cs="Arial"/>
          <w:color w:val="000000" w:themeColor="text1"/>
          <w:sz w:val="20"/>
          <w:szCs w:val="20"/>
        </w:rPr>
        <w:t xml:space="preserve">tevírat </w:t>
      </w:r>
      <w:r w:rsidRPr="0072117E">
        <w:rPr>
          <w:rFonts w:ascii="Arial" w:hAnsi="Arial" w:cs="Arial"/>
          <w:color w:val="000000" w:themeColor="text1"/>
          <w:sz w:val="20"/>
          <w:szCs w:val="20"/>
        </w:rPr>
        <w:t>okna</w:t>
      </w:r>
      <w:r w:rsidR="00CA1308" w:rsidRPr="0072117E">
        <w:rPr>
          <w:rFonts w:ascii="Arial" w:hAnsi="Arial" w:cs="Arial"/>
          <w:color w:val="000000" w:themeColor="text1"/>
          <w:sz w:val="20"/>
          <w:szCs w:val="20"/>
        </w:rPr>
        <w:t xml:space="preserve"> bez souhlasu vyučujícího nebo jiného zaměstnance školy</w:t>
      </w:r>
      <w:r w:rsidRPr="0072117E">
        <w:rPr>
          <w:rFonts w:ascii="Arial" w:hAnsi="Arial" w:cs="Arial"/>
          <w:color w:val="000000" w:themeColor="text1"/>
          <w:sz w:val="20"/>
          <w:szCs w:val="20"/>
        </w:rPr>
        <w:t>,</w:t>
      </w:r>
      <w:r w:rsidR="00CA1308" w:rsidRPr="0072117E">
        <w:rPr>
          <w:rFonts w:ascii="Arial" w:hAnsi="Arial" w:cs="Arial"/>
          <w:color w:val="000000" w:themeColor="text1"/>
          <w:sz w:val="20"/>
          <w:szCs w:val="20"/>
        </w:rPr>
        <w:t xml:space="preserve"> </w:t>
      </w:r>
      <w:r w:rsidRPr="0072117E">
        <w:rPr>
          <w:rFonts w:ascii="Arial" w:hAnsi="Arial" w:cs="Arial"/>
          <w:color w:val="000000" w:themeColor="text1"/>
          <w:sz w:val="20"/>
          <w:szCs w:val="20"/>
        </w:rPr>
        <w:t>v</w:t>
      </w:r>
      <w:r w:rsidR="00CA1308" w:rsidRPr="0072117E">
        <w:rPr>
          <w:rFonts w:ascii="Arial" w:hAnsi="Arial" w:cs="Arial"/>
          <w:color w:val="000000" w:themeColor="text1"/>
          <w:sz w:val="20"/>
          <w:szCs w:val="20"/>
        </w:rPr>
        <w:t>yklánět se a vyhazovat cokoliv z</w:t>
      </w:r>
      <w:r w:rsidRPr="0072117E">
        <w:rPr>
          <w:rFonts w:ascii="Arial" w:hAnsi="Arial" w:cs="Arial"/>
          <w:color w:val="000000" w:themeColor="text1"/>
          <w:sz w:val="20"/>
          <w:szCs w:val="20"/>
        </w:rPr>
        <w:t> </w:t>
      </w:r>
      <w:r w:rsidR="00CA1308" w:rsidRPr="0072117E">
        <w:rPr>
          <w:rFonts w:ascii="Arial" w:hAnsi="Arial" w:cs="Arial"/>
          <w:color w:val="000000" w:themeColor="text1"/>
          <w:sz w:val="20"/>
          <w:szCs w:val="20"/>
        </w:rPr>
        <w:t>oken</w:t>
      </w:r>
      <w:r w:rsidRPr="0072117E">
        <w:rPr>
          <w:rFonts w:ascii="Arial" w:hAnsi="Arial" w:cs="Arial"/>
          <w:color w:val="000000" w:themeColor="text1"/>
          <w:sz w:val="20"/>
          <w:szCs w:val="20"/>
        </w:rPr>
        <w:t>,</w:t>
      </w:r>
      <w:r w:rsidR="000D3384" w:rsidRPr="0072117E">
        <w:rPr>
          <w:rFonts w:ascii="Arial" w:hAnsi="Arial" w:cs="Arial"/>
          <w:color w:val="000000" w:themeColor="text1"/>
          <w:sz w:val="20"/>
          <w:szCs w:val="20"/>
        </w:rPr>
        <w:t xml:space="preserve"> manipulovat s okenními žaluziemi,</w:t>
      </w:r>
    </w:p>
    <w:p w:rsidR="001860AD" w:rsidRPr="0072117E" w:rsidRDefault="001860AD"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lastRenderedPageBreak/>
        <w:t>manipulovat s elektrickými či plynovými zařízeními, elektrickými vypínači, zásuvkami, elektrickým vedením a hasicími přístroji,</w:t>
      </w:r>
    </w:p>
    <w:p w:rsidR="004A0309" w:rsidRPr="0072117E" w:rsidRDefault="004A030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opouštět daný prostor</w:t>
      </w:r>
      <w:r w:rsidR="002E250A" w:rsidRPr="0072117E">
        <w:rPr>
          <w:rFonts w:ascii="Arial" w:hAnsi="Arial" w:cs="Arial"/>
          <w:color w:val="000000" w:themeColor="text1"/>
          <w:sz w:val="20"/>
          <w:szCs w:val="20"/>
        </w:rPr>
        <w:t xml:space="preserve"> v době vyučování</w:t>
      </w:r>
      <w:r w:rsidR="001351D8" w:rsidRPr="0072117E">
        <w:rPr>
          <w:rFonts w:ascii="Arial" w:hAnsi="Arial" w:cs="Arial"/>
          <w:color w:val="000000" w:themeColor="text1"/>
          <w:sz w:val="20"/>
          <w:szCs w:val="20"/>
        </w:rPr>
        <w:t>,</w:t>
      </w:r>
    </w:p>
    <w:p w:rsidR="00367DA4" w:rsidRPr="0072117E" w:rsidRDefault="004A030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sdělovat jiným osobám důvěrné informace o svých spolužácích a učitelích ve smyslu zákona o ochraně osobních údajů</w:t>
      </w:r>
      <w:r w:rsidR="00367DA4" w:rsidRPr="0072117E">
        <w:rPr>
          <w:rFonts w:ascii="Arial" w:hAnsi="Arial" w:cs="Arial"/>
          <w:color w:val="000000" w:themeColor="text1"/>
          <w:sz w:val="20"/>
          <w:szCs w:val="20"/>
        </w:rPr>
        <w:t>.</w:t>
      </w:r>
    </w:p>
    <w:p w:rsidR="00367DA4" w:rsidRPr="0072117E" w:rsidRDefault="00367DA4" w:rsidP="003E36A8">
      <w:pPr>
        <w:pStyle w:val="Odstavecseseznamem"/>
        <w:spacing w:line="360" w:lineRule="auto"/>
        <w:ind w:left="2124"/>
        <w:jc w:val="both"/>
        <w:rPr>
          <w:rFonts w:ascii="Arial" w:hAnsi="Arial" w:cs="Arial"/>
          <w:color w:val="FF0000"/>
          <w:sz w:val="20"/>
          <w:szCs w:val="20"/>
        </w:rPr>
      </w:pPr>
    </w:p>
    <w:p w:rsidR="00367DA4" w:rsidRPr="0072117E" w:rsidRDefault="00367DA4" w:rsidP="003E36A8">
      <w:pPr>
        <w:pStyle w:val="Nadpis2"/>
        <w:rPr>
          <w:rFonts w:cs="Arial"/>
          <w:sz w:val="20"/>
          <w:szCs w:val="20"/>
        </w:rPr>
      </w:pPr>
      <w:bookmarkStart w:id="6" w:name="_Toc66446826"/>
      <w:bookmarkStart w:id="7" w:name="_Toc66450548"/>
      <w:r w:rsidRPr="0072117E">
        <w:rPr>
          <w:rFonts w:cs="Arial"/>
          <w:sz w:val="20"/>
          <w:szCs w:val="20"/>
        </w:rPr>
        <w:t xml:space="preserve">Práva a povinnosti zákonných zástupců </w:t>
      </w:r>
      <w:r w:rsidR="00A83946" w:rsidRPr="0072117E">
        <w:rPr>
          <w:rFonts w:cs="Arial"/>
          <w:sz w:val="20"/>
          <w:szCs w:val="20"/>
        </w:rPr>
        <w:t xml:space="preserve">dětí a </w:t>
      </w:r>
      <w:r w:rsidRPr="0072117E">
        <w:rPr>
          <w:rFonts w:cs="Arial"/>
          <w:sz w:val="20"/>
          <w:szCs w:val="20"/>
        </w:rPr>
        <w:t>žáků</w:t>
      </w:r>
      <w:bookmarkEnd w:id="6"/>
      <w:bookmarkEnd w:id="7"/>
    </w:p>
    <w:p w:rsidR="00367DA4" w:rsidRPr="0072117E" w:rsidRDefault="00367DA4" w:rsidP="00367DA4">
      <w:pPr>
        <w:pStyle w:val="Zkladntext"/>
        <w:spacing w:line="360" w:lineRule="auto"/>
        <w:ind w:left="720"/>
        <w:jc w:val="both"/>
        <w:rPr>
          <w:rFonts w:ascii="Arial" w:hAnsi="Arial" w:cs="Arial"/>
          <w:sz w:val="20"/>
          <w:szCs w:val="20"/>
        </w:rPr>
      </w:pPr>
    </w:p>
    <w:p w:rsidR="00A905A0" w:rsidRPr="0072117E" w:rsidRDefault="00A905A0" w:rsidP="003E36A8">
      <w:pPr>
        <w:pStyle w:val="Zkladntext"/>
        <w:spacing w:line="360" w:lineRule="auto"/>
        <w:jc w:val="both"/>
        <w:rPr>
          <w:rFonts w:ascii="Arial" w:hAnsi="Arial" w:cs="Arial"/>
          <w:b w:val="0"/>
          <w:color w:val="000000" w:themeColor="text1"/>
          <w:sz w:val="20"/>
          <w:szCs w:val="20"/>
        </w:rPr>
      </w:pPr>
      <w:r w:rsidRPr="0072117E">
        <w:rPr>
          <w:rFonts w:ascii="Arial" w:hAnsi="Arial" w:cs="Arial"/>
          <w:b w:val="0"/>
          <w:color w:val="000000" w:themeColor="text1"/>
          <w:sz w:val="20"/>
          <w:szCs w:val="20"/>
        </w:rPr>
        <w:t>Zákonní zástupci mají právo:</w:t>
      </w:r>
    </w:p>
    <w:p w:rsidR="00A905A0" w:rsidRPr="0072117E" w:rsidRDefault="00A905A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informace o průběhu a výsledcích vzdělávání a chování, které jsou podávány prostřednictvím žákovských knížek,</w:t>
      </w:r>
      <w:r w:rsidR="00217FD2" w:rsidRPr="0072117E">
        <w:rPr>
          <w:rFonts w:ascii="Arial" w:hAnsi="Arial" w:cs="Arial"/>
          <w:color w:val="000000" w:themeColor="text1"/>
          <w:sz w:val="20"/>
          <w:szCs w:val="20"/>
        </w:rPr>
        <w:t xml:space="preserve"> notýsků,</w:t>
      </w:r>
      <w:r w:rsidRPr="0072117E">
        <w:rPr>
          <w:rFonts w:ascii="Arial" w:hAnsi="Arial" w:cs="Arial"/>
          <w:color w:val="000000" w:themeColor="text1"/>
          <w:sz w:val="20"/>
          <w:szCs w:val="20"/>
        </w:rPr>
        <w:t xml:space="preserve"> ústně na třídních schůzkách nebo individuálně po předchozí domluvě,</w:t>
      </w:r>
    </w:p>
    <w:p w:rsidR="00537BB2"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w:t>
      </w:r>
      <w:r w:rsidR="00537BB2" w:rsidRPr="0072117E">
        <w:rPr>
          <w:rFonts w:ascii="Arial" w:hAnsi="Arial" w:cs="Arial"/>
          <w:color w:val="000000" w:themeColor="text1"/>
          <w:sz w:val="20"/>
          <w:szCs w:val="20"/>
        </w:rPr>
        <w:t>a informace a poradenskou pomoc školy nebo školského poradenského zařízení v záležitostech týkajících se vz</w:t>
      </w:r>
      <w:r w:rsidR="00BB062E" w:rsidRPr="0072117E">
        <w:rPr>
          <w:rFonts w:ascii="Arial" w:hAnsi="Arial" w:cs="Arial"/>
          <w:color w:val="000000" w:themeColor="text1"/>
          <w:sz w:val="20"/>
          <w:szCs w:val="20"/>
        </w:rPr>
        <w:t>dělávání podle školského zákona,</w:t>
      </w:r>
    </w:p>
    <w:p w:rsidR="001351D8" w:rsidRPr="0072117E" w:rsidRDefault="001351D8"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informace o škole podle zákona o svobodném přístupu k informacím,</w:t>
      </w:r>
    </w:p>
    <w:p w:rsidR="00A905A0" w:rsidRPr="0072117E" w:rsidRDefault="00A905A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volit a být voleni do školské rady,</w:t>
      </w:r>
    </w:p>
    <w:p w:rsidR="00A905A0" w:rsidRPr="0072117E" w:rsidRDefault="00A905A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vyjadřovat se ke všem rozhodnutím týkajících se podstatných záležitostí vzdělávání jejich dětí, </w:t>
      </w:r>
    </w:p>
    <w:p w:rsidR="00A905A0" w:rsidRPr="0072117E" w:rsidRDefault="00A905A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přítomnost ve vyučování v době dnů otevřených dveří,</w:t>
      </w:r>
    </w:p>
    <w:p w:rsidR="00A905A0" w:rsidRPr="0072117E" w:rsidRDefault="00A905A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ochranu osobních údajů o dítěti a rodině,</w:t>
      </w:r>
    </w:p>
    <w:p w:rsidR="002E250A" w:rsidRPr="0072117E" w:rsidRDefault="00224EF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korektní jednání a chov</w:t>
      </w:r>
      <w:r w:rsidR="00771280" w:rsidRPr="0072117E">
        <w:rPr>
          <w:rFonts w:ascii="Arial" w:hAnsi="Arial" w:cs="Arial"/>
          <w:color w:val="000000" w:themeColor="text1"/>
          <w:sz w:val="20"/>
          <w:szCs w:val="20"/>
        </w:rPr>
        <w:t>ání ze strany zaměstnanců školy,</w:t>
      </w:r>
    </w:p>
    <w:p w:rsidR="00771280" w:rsidRPr="0072117E" w:rsidRDefault="00771280"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požádat o přezkoumání výsledků hodnocení žáka.</w:t>
      </w:r>
    </w:p>
    <w:p w:rsidR="005C5FB0" w:rsidRPr="0072117E" w:rsidRDefault="005C5FB0" w:rsidP="00771280">
      <w:pPr>
        <w:pStyle w:val="Zkladntext"/>
        <w:spacing w:line="360" w:lineRule="auto"/>
        <w:jc w:val="both"/>
        <w:rPr>
          <w:rFonts w:ascii="Arial" w:hAnsi="Arial" w:cs="Arial"/>
          <w:b w:val="0"/>
          <w:sz w:val="20"/>
          <w:szCs w:val="20"/>
        </w:rPr>
      </w:pPr>
    </w:p>
    <w:p w:rsidR="00DB2E46" w:rsidRPr="0072117E" w:rsidRDefault="00533624" w:rsidP="003E36A8">
      <w:pPr>
        <w:pStyle w:val="Zkladntext"/>
        <w:spacing w:line="360" w:lineRule="auto"/>
        <w:jc w:val="both"/>
        <w:rPr>
          <w:rFonts w:ascii="Arial" w:hAnsi="Arial" w:cs="Arial"/>
          <w:b w:val="0"/>
          <w:sz w:val="20"/>
          <w:szCs w:val="20"/>
        </w:rPr>
      </w:pPr>
      <w:r w:rsidRPr="0072117E">
        <w:rPr>
          <w:rFonts w:ascii="Arial" w:hAnsi="Arial" w:cs="Arial"/>
          <w:b w:val="0"/>
          <w:sz w:val="20"/>
          <w:szCs w:val="20"/>
        </w:rPr>
        <w:t>Z</w:t>
      </w:r>
      <w:r w:rsidR="00272034" w:rsidRPr="0072117E">
        <w:rPr>
          <w:rFonts w:ascii="Arial" w:hAnsi="Arial" w:cs="Arial"/>
          <w:b w:val="0"/>
          <w:sz w:val="20"/>
          <w:szCs w:val="20"/>
        </w:rPr>
        <w:t>ákonní zástupci</w:t>
      </w:r>
      <w:r w:rsidRPr="0072117E">
        <w:rPr>
          <w:rFonts w:ascii="Arial" w:hAnsi="Arial" w:cs="Arial"/>
          <w:b w:val="0"/>
          <w:sz w:val="20"/>
          <w:szCs w:val="20"/>
        </w:rPr>
        <w:t xml:space="preserve"> nezletilých </w:t>
      </w:r>
      <w:r w:rsidR="00BB062E" w:rsidRPr="0072117E">
        <w:rPr>
          <w:rFonts w:ascii="Arial" w:hAnsi="Arial" w:cs="Arial"/>
          <w:b w:val="0"/>
          <w:sz w:val="20"/>
          <w:szCs w:val="20"/>
        </w:rPr>
        <w:t xml:space="preserve">dětí a </w:t>
      </w:r>
      <w:r w:rsidRPr="0072117E">
        <w:rPr>
          <w:rFonts w:ascii="Arial" w:hAnsi="Arial" w:cs="Arial"/>
          <w:b w:val="0"/>
          <w:sz w:val="20"/>
          <w:szCs w:val="20"/>
        </w:rPr>
        <w:t xml:space="preserve">žáků jsou povinni: </w:t>
      </w:r>
    </w:p>
    <w:p w:rsidR="00224EF9"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zajistit, aby</w:t>
      </w:r>
      <w:r w:rsidR="00BB062E" w:rsidRPr="0072117E">
        <w:rPr>
          <w:rFonts w:ascii="Arial" w:hAnsi="Arial" w:cs="Arial"/>
          <w:color w:val="000000" w:themeColor="text1"/>
          <w:sz w:val="20"/>
          <w:szCs w:val="20"/>
        </w:rPr>
        <w:t xml:space="preserve"> ž</w:t>
      </w:r>
      <w:r w:rsidRPr="0072117E">
        <w:rPr>
          <w:rFonts w:ascii="Arial" w:hAnsi="Arial" w:cs="Arial"/>
          <w:color w:val="000000" w:themeColor="text1"/>
          <w:sz w:val="20"/>
          <w:szCs w:val="20"/>
        </w:rPr>
        <w:t>ák docházel řádně do školy dle rozvrhu,</w:t>
      </w:r>
    </w:p>
    <w:p w:rsidR="00C31CA4" w:rsidRPr="0072117E" w:rsidRDefault="0053362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dokládat důvody nepřítomnosti</w:t>
      </w:r>
      <w:r w:rsidR="00C31CA4" w:rsidRPr="0072117E">
        <w:rPr>
          <w:rFonts w:ascii="Arial" w:hAnsi="Arial" w:cs="Arial"/>
          <w:color w:val="000000" w:themeColor="text1"/>
          <w:sz w:val="20"/>
          <w:szCs w:val="20"/>
        </w:rPr>
        <w:t xml:space="preserve"> </w:t>
      </w:r>
      <w:r w:rsidR="00BB062E" w:rsidRPr="0072117E">
        <w:rPr>
          <w:rFonts w:ascii="Arial" w:hAnsi="Arial" w:cs="Arial"/>
          <w:color w:val="000000" w:themeColor="text1"/>
          <w:sz w:val="20"/>
          <w:szCs w:val="20"/>
        </w:rPr>
        <w:t>dítěte</w:t>
      </w:r>
      <w:r w:rsidRPr="0072117E">
        <w:rPr>
          <w:rFonts w:ascii="Arial" w:hAnsi="Arial" w:cs="Arial"/>
          <w:color w:val="000000" w:themeColor="text1"/>
          <w:sz w:val="20"/>
          <w:szCs w:val="20"/>
        </w:rPr>
        <w:t xml:space="preserve"> ve vyučování v souladu s podmínkami stanovenými školním řádem</w:t>
      </w:r>
      <w:r w:rsidR="00C31CA4" w:rsidRPr="0072117E">
        <w:rPr>
          <w:rFonts w:ascii="Arial" w:hAnsi="Arial" w:cs="Arial"/>
          <w:color w:val="000000" w:themeColor="text1"/>
          <w:sz w:val="20"/>
          <w:szCs w:val="20"/>
        </w:rPr>
        <w:t>,</w:t>
      </w:r>
    </w:p>
    <w:p w:rsidR="00C31CA4"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dbát na přípravu svého dítěte do školy, pravidelně kontrolovat jeho školní práci (oceňovat úspěchy a podpořit při neúspěchu), informovat se na hodnocení a chování dítěte dle možností informačního systému školy,</w:t>
      </w:r>
    </w:p>
    <w:p w:rsidR="00C31CA4"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vyzvání školy se osobně zúčastnit projednání závažných otázek týkajících se chování a vzdělávání jejich dítěte,</w:t>
      </w:r>
    </w:p>
    <w:p w:rsidR="00C31CA4"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oznamovat škole a školskému zařízení údaje o změně zdravotní způsobilosti, zdravotních obtížích </w:t>
      </w:r>
      <w:r w:rsidR="0078320B" w:rsidRPr="0072117E">
        <w:rPr>
          <w:rFonts w:ascii="Arial" w:hAnsi="Arial" w:cs="Arial"/>
          <w:color w:val="000000" w:themeColor="text1"/>
          <w:sz w:val="20"/>
          <w:szCs w:val="20"/>
        </w:rPr>
        <w:t>dítěte</w:t>
      </w:r>
      <w:r w:rsidRPr="0072117E">
        <w:rPr>
          <w:rFonts w:ascii="Arial" w:hAnsi="Arial" w:cs="Arial"/>
          <w:color w:val="000000" w:themeColor="text1"/>
          <w:sz w:val="20"/>
          <w:szCs w:val="20"/>
        </w:rPr>
        <w:t xml:space="preserve"> nebo jiných závažných skutečnostech, které by mohly mít vliv na průběh vzdělávání, </w:t>
      </w:r>
    </w:p>
    <w:p w:rsidR="00C31CA4"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oznamovat škole </w:t>
      </w:r>
      <w:r w:rsidR="003F7440" w:rsidRPr="0072117E">
        <w:rPr>
          <w:rFonts w:ascii="Arial" w:hAnsi="Arial" w:cs="Arial"/>
          <w:color w:val="000000" w:themeColor="text1"/>
          <w:sz w:val="20"/>
          <w:szCs w:val="20"/>
        </w:rPr>
        <w:t>údaje do školní matriky</w:t>
      </w:r>
      <w:r w:rsidR="0078320B" w:rsidRPr="0072117E">
        <w:rPr>
          <w:rFonts w:ascii="Arial" w:hAnsi="Arial" w:cs="Arial"/>
          <w:color w:val="000000" w:themeColor="text1"/>
          <w:sz w:val="20"/>
          <w:szCs w:val="20"/>
        </w:rPr>
        <w:t xml:space="preserve"> a změny v těchto údajích,</w:t>
      </w:r>
    </w:p>
    <w:p w:rsidR="00C31CA4" w:rsidRPr="0072117E" w:rsidRDefault="00C31CA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spolupracovat a řešit případné problémy, které se</w:t>
      </w:r>
      <w:r w:rsidR="003F7440" w:rsidRPr="0072117E">
        <w:rPr>
          <w:rFonts w:ascii="Arial" w:hAnsi="Arial" w:cs="Arial"/>
          <w:color w:val="000000" w:themeColor="text1"/>
          <w:sz w:val="20"/>
          <w:szCs w:val="20"/>
        </w:rPr>
        <w:t xml:space="preserve"> v průběhu vzdělávání vyskytnou. (R</w:t>
      </w:r>
      <w:r w:rsidR="00CC016D" w:rsidRPr="0072117E">
        <w:rPr>
          <w:rFonts w:ascii="Arial" w:hAnsi="Arial" w:cs="Arial"/>
          <w:color w:val="000000" w:themeColor="text1"/>
          <w:sz w:val="20"/>
          <w:szCs w:val="20"/>
        </w:rPr>
        <w:t xml:space="preserve">odičovská odpovědnost náleží rodičům i při pobytu dítěte </w:t>
      </w:r>
      <w:r w:rsidR="003F7440" w:rsidRPr="0072117E">
        <w:rPr>
          <w:rFonts w:ascii="Arial" w:hAnsi="Arial" w:cs="Arial"/>
          <w:color w:val="000000" w:themeColor="text1"/>
          <w:sz w:val="20"/>
          <w:szCs w:val="20"/>
        </w:rPr>
        <w:t>ve škole</w:t>
      </w:r>
      <w:r w:rsidR="0078320B" w:rsidRPr="0072117E">
        <w:rPr>
          <w:rFonts w:ascii="Arial" w:hAnsi="Arial" w:cs="Arial"/>
          <w:color w:val="000000" w:themeColor="text1"/>
          <w:sz w:val="20"/>
          <w:szCs w:val="20"/>
        </w:rPr>
        <w:t>.</w:t>
      </w:r>
      <w:r w:rsidR="003F7440" w:rsidRPr="0072117E">
        <w:rPr>
          <w:rFonts w:ascii="Arial" w:hAnsi="Arial" w:cs="Arial"/>
          <w:color w:val="000000" w:themeColor="text1"/>
          <w:sz w:val="20"/>
          <w:szCs w:val="20"/>
        </w:rPr>
        <w:t>),</w:t>
      </w:r>
    </w:p>
    <w:p w:rsidR="00224EF9" w:rsidRPr="0072117E" w:rsidRDefault="00224EF9"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lastRenderedPageBreak/>
        <w:t>nahradit škodu, kterou žák způsobil svým nevhodným chováním a úmyslným ničením školního majetku,</w:t>
      </w:r>
    </w:p>
    <w:p w:rsidR="00CC016D" w:rsidRPr="0072117E" w:rsidRDefault="00CC016D"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seznámit se na začátku školního roku se školním řádem</w:t>
      </w:r>
      <w:r w:rsidR="00224EF9" w:rsidRPr="0072117E">
        <w:rPr>
          <w:rFonts w:ascii="Arial" w:hAnsi="Arial" w:cs="Arial"/>
          <w:color w:val="000000" w:themeColor="text1"/>
          <w:sz w:val="20"/>
          <w:szCs w:val="20"/>
        </w:rPr>
        <w:t>, řídit se školním řádem a respektovat další vnitřní předpisy školy.</w:t>
      </w:r>
    </w:p>
    <w:p w:rsidR="00CC016D" w:rsidRPr="0072117E" w:rsidRDefault="00CC016D" w:rsidP="00924946">
      <w:pPr>
        <w:pStyle w:val="Zkladntext"/>
        <w:spacing w:line="360" w:lineRule="auto"/>
        <w:ind w:left="1080"/>
        <w:jc w:val="both"/>
        <w:rPr>
          <w:rFonts w:ascii="Arial" w:hAnsi="Arial" w:cs="Arial"/>
          <w:b w:val="0"/>
          <w:color w:val="ED7D31" w:themeColor="accent2"/>
          <w:sz w:val="20"/>
          <w:szCs w:val="20"/>
        </w:rPr>
      </w:pPr>
    </w:p>
    <w:p w:rsidR="00224EF9" w:rsidRPr="0072117E" w:rsidRDefault="002B4F88" w:rsidP="003E36A8">
      <w:pPr>
        <w:pStyle w:val="Nadpis2"/>
        <w:rPr>
          <w:rFonts w:cs="Arial"/>
          <w:sz w:val="20"/>
          <w:szCs w:val="20"/>
        </w:rPr>
      </w:pPr>
      <w:bookmarkStart w:id="8" w:name="_Toc66446827"/>
      <w:bookmarkStart w:id="9" w:name="_Toc66450549"/>
      <w:r w:rsidRPr="0072117E">
        <w:rPr>
          <w:rFonts w:cs="Arial"/>
          <w:sz w:val="20"/>
          <w:szCs w:val="20"/>
        </w:rPr>
        <w:t>P</w:t>
      </w:r>
      <w:r w:rsidR="00CC016D" w:rsidRPr="0072117E">
        <w:rPr>
          <w:rFonts w:cs="Arial"/>
          <w:sz w:val="20"/>
          <w:szCs w:val="20"/>
        </w:rPr>
        <w:t>ráva a povinnosti pedagogů</w:t>
      </w:r>
      <w:bookmarkEnd w:id="8"/>
      <w:bookmarkEnd w:id="9"/>
    </w:p>
    <w:p w:rsidR="003E36A8" w:rsidRPr="0072117E" w:rsidRDefault="003E36A8" w:rsidP="003E36A8">
      <w:pPr>
        <w:rPr>
          <w:rFonts w:ascii="Arial" w:hAnsi="Arial" w:cs="Arial"/>
          <w:sz w:val="20"/>
          <w:szCs w:val="20"/>
        </w:rPr>
      </w:pPr>
    </w:p>
    <w:p w:rsidR="003E36A8" w:rsidRPr="0072117E" w:rsidRDefault="003E36A8" w:rsidP="003E36A8">
      <w:pPr>
        <w:pStyle w:val="Zkladntext"/>
        <w:spacing w:line="360" w:lineRule="auto"/>
        <w:jc w:val="both"/>
        <w:rPr>
          <w:rFonts w:ascii="Arial" w:hAnsi="Arial" w:cs="Arial"/>
          <w:b w:val="0"/>
          <w:sz w:val="20"/>
          <w:szCs w:val="20"/>
        </w:rPr>
      </w:pPr>
      <w:r w:rsidRPr="0072117E">
        <w:rPr>
          <w:rFonts w:ascii="Arial" w:hAnsi="Arial" w:cs="Arial"/>
          <w:b w:val="0"/>
          <w:sz w:val="20"/>
          <w:szCs w:val="20"/>
        </w:rPr>
        <w:t>Pedagogičtí pracovníci mají právo:</w:t>
      </w:r>
    </w:p>
    <w:p w:rsidR="000D6517" w:rsidRPr="0072117E" w:rsidRDefault="000D6517"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zajištění podmínek potřebných pro výkon jejich pedagogické činnosti, zejména na ochranu před fyzickým násilím nebo psychickým</w:t>
      </w:r>
      <w:r w:rsidR="0078320B" w:rsidRPr="0072117E">
        <w:rPr>
          <w:rFonts w:ascii="Arial" w:hAnsi="Arial" w:cs="Arial"/>
          <w:color w:val="000000" w:themeColor="text1"/>
          <w:sz w:val="20"/>
          <w:szCs w:val="20"/>
        </w:rPr>
        <w:t xml:space="preserve"> nátlakem ze strany dětí, žáků </w:t>
      </w:r>
      <w:r w:rsidRPr="0072117E">
        <w:rPr>
          <w:rFonts w:ascii="Arial" w:hAnsi="Arial" w:cs="Arial"/>
          <w:color w:val="000000" w:themeColor="text1"/>
          <w:sz w:val="20"/>
          <w:szCs w:val="20"/>
        </w:rPr>
        <w:t>nebo zákonných zástupců a dalších osob, které jsou v přímém kontaktu s pedagogickým pracovníkem ve škole,</w:t>
      </w:r>
    </w:p>
    <w:p w:rsidR="004B3B0C" w:rsidRPr="004B3B0C" w:rsidRDefault="000D6517" w:rsidP="004B3B0C">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aby nebylo do jejich přímé pedagogické činnosti zasahováno v rozporu s právními předpisy,</w:t>
      </w:r>
    </w:p>
    <w:p w:rsidR="00336B0B" w:rsidRPr="0072117E" w:rsidRDefault="00336B0B"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volit a být voleni do školské rady,</w:t>
      </w:r>
    </w:p>
    <w:p w:rsidR="00336B0B" w:rsidRDefault="00336B0B"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na objektivní hodnocení své pedagogické činnosti</w:t>
      </w:r>
      <w:r w:rsidR="004B3B0C">
        <w:rPr>
          <w:rFonts w:ascii="Arial" w:hAnsi="Arial" w:cs="Arial"/>
          <w:color w:val="000000" w:themeColor="text1"/>
          <w:sz w:val="20"/>
          <w:szCs w:val="20"/>
        </w:rPr>
        <w:t>,</w:t>
      </w:r>
    </w:p>
    <w:p w:rsidR="000C568A" w:rsidRPr="004B3B0C" w:rsidRDefault="000C568A" w:rsidP="00450981">
      <w:pPr>
        <w:pStyle w:val="Odstavecseseznamem"/>
        <w:numPr>
          <w:ilvl w:val="0"/>
          <w:numId w:val="5"/>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zadávat žákům domácí úkoly</w:t>
      </w:r>
      <w:r w:rsidR="006F2947" w:rsidRPr="004B3B0C">
        <w:rPr>
          <w:rFonts w:ascii="Arial" w:hAnsi="Arial" w:cs="Arial"/>
          <w:color w:val="000000" w:themeColor="text1"/>
          <w:sz w:val="20"/>
          <w:szCs w:val="20"/>
        </w:rPr>
        <w:t xml:space="preserve"> a </w:t>
      </w:r>
      <w:r w:rsidRPr="004B3B0C">
        <w:rPr>
          <w:rFonts w:ascii="Arial" w:hAnsi="Arial" w:cs="Arial"/>
          <w:color w:val="000000" w:themeColor="text1"/>
          <w:sz w:val="20"/>
          <w:szCs w:val="20"/>
        </w:rPr>
        <w:t>vyžadovat jejich vypracování při dodržování těchto zásad:</w:t>
      </w:r>
    </w:p>
    <w:p w:rsidR="000C568A" w:rsidRPr="004B3B0C" w:rsidRDefault="000C568A" w:rsidP="000C568A">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 xml:space="preserve">vyučující zohledňuje </w:t>
      </w:r>
      <w:r w:rsidR="006F2947" w:rsidRPr="004B3B0C">
        <w:rPr>
          <w:rFonts w:ascii="Arial" w:hAnsi="Arial" w:cs="Arial"/>
          <w:color w:val="000000" w:themeColor="text1"/>
          <w:sz w:val="20"/>
          <w:szCs w:val="20"/>
        </w:rPr>
        <w:t>odlišné vzdělávací potřeby jednotlivců</w:t>
      </w:r>
      <w:r w:rsidR="004B3B0C" w:rsidRPr="004B3B0C">
        <w:rPr>
          <w:rFonts w:ascii="Arial" w:hAnsi="Arial" w:cs="Arial"/>
          <w:color w:val="000000" w:themeColor="text1"/>
          <w:sz w:val="20"/>
          <w:szCs w:val="20"/>
        </w:rPr>
        <w:t>,</w:t>
      </w:r>
    </w:p>
    <w:p w:rsidR="006F2947" w:rsidRPr="004B3B0C" w:rsidRDefault="008D3F55" w:rsidP="000C568A">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spolupracuj</w:t>
      </w:r>
      <w:r w:rsidR="00ED49B0">
        <w:rPr>
          <w:rFonts w:ascii="Arial" w:hAnsi="Arial" w:cs="Arial"/>
          <w:color w:val="000000" w:themeColor="text1"/>
          <w:sz w:val="20"/>
          <w:szCs w:val="20"/>
        </w:rPr>
        <w:t>e</w:t>
      </w:r>
      <w:r w:rsidR="006F2947" w:rsidRPr="004B3B0C">
        <w:rPr>
          <w:rFonts w:ascii="Arial" w:hAnsi="Arial" w:cs="Arial"/>
          <w:color w:val="000000" w:themeColor="text1"/>
          <w:sz w:val="20"/>
          <w:szCs w:val="20"/>
        </w:rPr>
        <w:t xml:space="preserve"> s ostatními vyučujícími při ukládání domácích úkolů z hlediska celkové zátěže</w:t>
      </w:r>
      <w:r w:rsidR="004B3B0C" w:rsidRPr="004B3B0C">
        <w:rPr>
          <w:rFonts w:ascii="Arial" w:hAnsi="Arial" w:cs="Arial"/>
          <w:color w:val="000000" w:themeColor="text1"/>
          <w:sz w:val="20"/>
          <w:szCs w:val="20"/>
        </w:rPr>
        <w:t>,</w:t>
      </w:r>
    </w:p>
    <w:p w:rsidR="008D3F55" w:rsidRPr="004B3B0C" w:rsidRDefault="008D3F55" w:rsidP="008D3F55">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domácí úkoly jsou především pro žáky, kteří je chápou jako prostředek k vlastnímu rozvoji</w:t>
      </w:r>
      <w:r w:rsidR="004B3B0C" w:rsidRPr="004B3B0C">
        <w:rPr>
          <w:rFonts w:ascii="Arial" w:hAnsi="Arial" w:cs="Arial"/>
          <w:color w:val="000000" w:themeColor="text1"/>
          <w:sz w:val="20"/>
          <w:szCs w:val="20"/>
        </w:rPr>
        <w:t>,</w:t>
      </w:r>
    </w:p>
    <w:p w:rsidR="006F2947" w:rsidRPr="004B3B0C" w:rsidRDefault="006F2947" w:rsidP="000C568A">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vyučující domácí úkoly vyhodnocují a dávají žákům zpětnou vazbu</w:t>
      </w:r>
      <w:r w:rsidR="00092B46" w:rsidRPr="004B3B0C">
        <w:rPr>
          <w:rFonts w:ascii="Arial" w:hAnsi="Arial" w:cs="Arial"/>
          <w:color w:val="000000" w:themeColor="text1"/>
          <w:sz w:val="20"/>
          <w:szCs w:val="20"/>
        </w:rPr>
        <w:t xml:space="preserve"> o správnosti jejich práce</w:t>
      </w:r>
      <w:r w:rsidR="004B3B0C" w:rsidRPr="004B3B0C">
        <w:rPr>
          <w:rFonts w:ascii="Arial" w:hAnsi="Arial" w:cs="Arial"/>
          <w:color w:val="000000" w:themeColor="text1"/>
          <w:sz w:val="20"/>
          <w:szCs w:val="20"/>
        </w:rPr>
        <w:t>,</w:t>
      </w:r>
    </w:p>
    <w:p w:rsidR="00092B46" w:rsidRPr="004B3B0C" w:rsidRDefault="00092B46" w:rsidP="000C568A">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domácí úkoly není vhodné známkovat, pokud se tak děje, hodnocení domácích úkolů nesmí mít rozhodující vliv na celkovou známku na vysvědčení</w:t>
      </w:r>
      <w:r w:rsidR="004B3B0C" w:rsidRPr="004B3B0C">
        <w:rPr>
          <w:rFonts w:ascii="Arial" w:hAnsi="Arial" w:cs="Arial"/>
          <w:color w:val="000000" w:themeColor="text1"/>
          <w:sz w:val="20"/>
          <w:szCs w:val="20"/>
        </w:rPr>
        <w:t>,</w:t>
      </w:r>
    </w:p>
    <w:p w:rsidR="00092B46" w:rsidRPr="004B3B0C" w:rsidRDefault="00092B46" w:rsidP="000C568A">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hodnocení musí být motivující a nelze domácí úkoly nebo nevypracované domácí úkoly hodnotit známkou nedostatečně</w:t>
      </w:r>
      <w:r w:rsidR="004B3B0C" w:rsidRPr="004B3B0C">
        <w:rPr>
          <w:rFonts w:ascii="Arial" w:hAnsi="Arial" w:cs="Arial"/>
          <w:color w:val="000000" w:themeColor="text1"/>
          <w:sz w:val="20"/>
          <w:szCs w:val="20"/>
        </w:rPr>
        <w:t>.</w:t>
      </w:r>
    </w:p>
    <w:p w:rsidR="00940DC8" w:rsidRPr="004B3B0C" w:rsidRDefault="00940DC8" w:rsidP="00940DC8">
      <w:pPr>
        <w:pStyle w:val="Odstavecseseznamem"/>
        <w:numPr>
          <w:ilvl w:val="0"/>
          <w:numId w:val="24"/>
        </w:numPr>
        <w:spacing w:line="360" w:lineRule="auto"/>
        <w:jc w:val="both"/>
        <w:rPr>
          <w:rFonts w:ascii="Arial" w:hAnsi="Arial" w:cs="Arial"/>
          <w:color w:val="000000" w:themeColor="text1"/>
          <w:sz w:val="20"/>
          <w:szCs w:val="20"/>
        </w:rPr>
      </w:pPr>
      <w:r w:rsidRPr="004B3B0C">
        <w:rPr>
          <w:rFonts w:ascii="Arial" w:hAnsi="Arial" w:cs="Arial"/>
          <w:color w:val="000000" w:themeColor="text1"/>
          <w:sz w:val="20"/>
          <w:szCs w:val="20"/>
        </w:rPr>
        <w:t>Specifická situace je v 1. ročníku ZŠ</w:t>
      </w:r>
      <w:r w:rsidR="008D3F55" w:rsidRPr="004B3B0C">
        <w:rPr>
          <w:rFonts w:ascii="Arial" w:hAnsi="Arial" w:cs="Arial"/>
          <w:color w:val="000000" w:themeColor="text1"/>
          <w:sz w:val="20"/>
          <w:szCs w:val="20"/>
        </w:rPr>
        <w:t xml:space="preserve">, kdy je podpora rodiny velmi </w:t>
      </w:r>
      <w:r w:rsidRPr="004B3B0C">
        <w:rPr>
          <w:rFonts w:ascii="Arial" w:hAnsi="Arial" w:cs="Arial"/>
          <w:color w:val="000000" w:themeColor="text1"/>
          <w:sz w:val="20"/>
          <w:szCs w:val="20"/>
        </w:rPr>
        <w:t>žádoucí</w:t>
      </w:r>
      <w:r w:rsidRPr="004B3B0C">
        <w:rPr>
          <w:rFonts w:ascii="Bahnschrift" w:hAnsi="Bahnschrift"/>
          <w:color w:val="404040"/>
          <w:sz w:val="26"/>
          <w:szCs w:val="26"/>
          <w:shd w:val="clear" w:color="auto" w:fill="F8FAFC"/>
        </w:rPr>
        <w:t>.</w:t>
      </w:r>
      <w:r w:rsidRPr="004B3B0C">
        <w:rPr>
          <w:rFonts w:ascii="Arial" w:hAnsi="Arial" w:cs="Arial"/>
          <w:color w:val="000000" w:themeColor="text1"/>
          <w:sz w:val="20"/>
          <w:szCs w:val="20"/>
        </w:rPr>
        <w:t xml:space="preserve"> Je proto v zájmu dítěte obrátit se na zákonné zástupce se žádostí o spolupráci, zároveň je přitom maximálně podpořit a respektovat rozdílnost podmínek pro domácí přípravu.</w:t>
      </w:r>
    </w:p>
    <w:p w:rsidR="00336B0B" w:rsidRPr="0072117E" w:rsidRDefault="00336B0B" w:rsidP="00924946">
      <w:pPr>
        <w:pStyle w:val="Odstavecseseznamem"/>
        <w:spacing w:line="360" w:lineRule="auto"/>
        <w:ind w:left="990"/>
        <w:jc w:val="both"/>
        <w:rPr>
          <w:rFonts w:ascii="Arial" w:hAnsi="Arial" w:cs="Arial"/>
          <w:color w:val="ED7D31" w:themeColor="accent2"/>
          <w:sz w:val="20"/>
          <w:szCs w:val="20"/>
        </w:rPr>
      </w:pPr>
    </w:p>
    <w:p w:rsidR="005E729C" w:rsidRPr="0072117E" w:rsidRDefault="00336B0B" w:rsidP="006106F1">
      <w:pPr>
        <w:pStyle w:val="Zkladntext"/>
        <w:spacing w:line="360" w:lineRule="auto"/>
        <w:jc w:val="both"/>
        <w:rPr>
          <w:rFonts w:ascii="Arial" w:hAnsi="Arial" w:cs="Arial"/>
          <w:b w:val="0"/>
          <w:sz w:val="20"/>
          <w:szCs w:val="20"/>
        </w:rPr>
      </w:pPr>
      <w:r w:rsidRPr="0072117E">
        <w:rPr>
          <w:rFonts w:ascii="Arial" w:hAnsi="Arial" w:cs="Arial"/>
          <w:b w:val="0"/>
          <w:sz w:val="20"/>
          <w:szCs w:val="20"/>
        </w:rPr>
        <w:t>Pedagogičtí pracovníci jsou povinni:</w:t>
      </w:r>
    </w:p>
    <w:p w:rsidR="005E729C" w:rsidRPr="0072117E" w:rsidRDefault="005E729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vykonávat pedagogickou činnost v souladu se zásadami a cíli vzdělávání</w:t>
      </w:r>
      <w:r w:rsidR="00771280" w:rsidRPr="0072117E">
        <w:rPr>
          <w:rFonts w:ascii="Arial" w:hAnsi="Arial" w:cs="Arial"/>
          <w:color w:val="000000" w:themeColor="text1"/>
          <w:sz w:val="20"/>
          <w:szCs w:val="20"/>
        </w:rPr>
        <w:t>,</w:t>
      </w:r>
    </w:p>
    <w:p w:rsidR="00DE40FC" w:rsidRPr="0072117E" w:rsidRDefault="00DE40F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chr</w:t>
      </w:r>
      <w:r w:rsidR="0078320B" w:rsidRPr="0072117E">
        <w:rPr>
          <w:rFonts w:ascii="Arial" w:hAnsi="Arial" w:cs="Arial"/>
          <w:color w:val="000000" w:themeColor="text1"/>
          <w:sz w:val="20"/>
          <w:szCs w:val="20"/>
        </w:rPr>
        <w:t>ánit a respektovat práva dítěte a</w:t>
      </w:r>
      <w:r w:rsidRPr="0072117E">
        <w:rPr>
          <w:rFonts w:ascii="Arial" w:hAnsi="Arial" w:cs="Arial"/>
          <w:color w:val="000000" w:themeColor="text1"/>
          <w:sz w:val="20"/>
          <w:szCs w:val="20"/>
        </w:rPr>
        <w:t xml:space="preserve"> žáka,</w:t>
      </w:r>
    </w:p>
    <w:p w:rsidR="00DE40FC" w:rsidRPr="0072117E" w:rsidRDefault="00DE40F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chránit bezpečí a zdraví </w:t>
      </w:r>
      <w:r w:rsidR="0078320B" w:rsidRPr="0072117E">
        <w:rPr>
          <w:rFonts w:ascii="Arial" w:hAnsi="Arial" w:cs="Arial"/>
          <w:color w:val="000000" w:themeColor="text1"/>
          <w:sz w:val="20"/>
          <w:szCs w:val="20"/>
        </w:rPr>
        <w:t>dětí a žáků</w:t>
      </w:r>
      <w:r w:rsidRPr="0072117E">
        <w:rPr>
          <w:rFonts w:ascii="Arial" w:hAnsi="Arial" w:cs="Arial"/>
          <w:color w:val="000000" w:themeColor="text1"/>
          <w:sz w:val="20"/>
          <w:szCs w:val="20"/>
        </w:rPr>
        <w:t xml:space="preserve"> a předcházet všem formám rizikového chování ve školách a školských zařízeních,</w:t>
      </w:r>
    </w:p>
    <w:p w:rsidR="00DE40FC" w:rsidRPr="0072117E" w:rsidRDefault="00DE40F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lastRenderedPageBreak/>
        <w:t>svým přístupem k výchově a vzdělávání vytvářet pozitivní a bezpečné klima ve školním prostředí a podporovat jeho rozvoj,</w:t>
      </w:r>
      <w:r w:rsidR="005B1A32" w:rsidRPr="0072117E">
        <w:rPr>
          <w:rFonts w:ascii="Arial" w:hAnsi="Arial" w:cs="Arial"/>
          <w:color w:val="000000" w:themeColor="text1"/>
          <w:sz w:val="20"/>
          <w:szCs w:val="20"/>
        </w:rPr>
        <w:t xml:space="preserve"> zachovávat mlčenlivost a chránit před zneužitím osobní údaje a informace citlivého charakteru</w:t>
      </w:r>
      <w:r w:rsidR="0078320B" w:rsidRPr="0072117E">
        <w:rPr>
          <w:rFonts w:ascii="Arial" w:hAnsi="Arial" w:cs="Arial"/>
          <w:color w:val="000000" w:themeColor="text1"/>
          <w:sz w:val="20"/>
          <w:szCs w:val="20"/>
        </w:rPr>
        <w:t>,</w:t>
      </w:r>
    </w:p>
    <w:p w:rsidR="00CA174C" w:rsidRPr="0072117E" w:rsidRDefault="00CA174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zúčastňovat se třídních schůzek, na kterých informují o v</w:t>
      </w:r>
      <w:r w:rsidR="00E43E4F" w:rsidRPr="0072117E">
        <w:rPr>
          <w:rFonts w:ascii="Arial" w:hAnsi="Arial" w:cs="Arial"/>
          <w:color w:val="000000" w:themeColor="text1"/>
          <w:sz w:val="20"/>
          <w:szCs w:val="20"/>
        </w:rPr>
        <w:t>ýsledcích výchovy a vzdělávání,</w:t>
      </w:r>
    </w:p>
    <w:p w:rsidR="0078320B" w:rsidRPr="0072117E" w:rsidRDefault="00272034"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poskytovat</w:t>
      </w:r>
      <w:r w:rsidR="0078320B" w:rsidRPr="0072117E">
        <w:rPr>
          <w:rFonts w:ascii="Arial" w:hAnsi="Arial" w:cs="Arial"/>
          <w:color w:val="000000" w:themeColor="text1"/>
          <w:sz w:val="20"/>
          <w:szCs w:val="20"/>
        </w:rPr>
        <w:t xml:space="preserve"> dítěti,</w:t>
      </w:r>
      <w:r w:rsidRPr="0072117E">
        <w:rPr>
          <w:rFonts w:ascii="Arial" w:hAnsi="Arial" w:cs="Arial"/>
          <w:color w:val="000000" w:themeColor="text1"/>
          <w:sz w:val="20"/>
          <w:szCs w:val="20"/>
        </w:rPr>
        <w:t xml:space="preserve"> žákovi</w:t>
      </w:r>
      <w:r w:rsidR="000316A6" w:rsidRPr="0072117E">
        <w:rPr>
          <w:rFonts w:ascii="Arial" w:hAnsi="Arial" w:cs="Arial"/>
          <w:color w:val="000000" w:themeColor="text1"/>
          <w:sz w:val="20"/>
          <w:szCs w:val="20"/>
        </w:rPr>
        <w:t xml:space="preserve"> a</w:t>
      </w:r>
      <w:r w:rsidR="000A4CCF" w:rsidRPr="0072117E">
        <w:rPr>
          <w:rFonts w:ascii="Arial" w:hAnsi="Arial" w:cs="Arial"/>
          <w:color w:val="000000" w:themeColor="text1"/>
          <w:sz w:val="20"/>
          <w:szCs w:val="20"/>
        </w:rPr>
        <w:t xml:space="preserve"> zákonnému zástupci informace spojené </w:t>
      </w:r>
    </w:p>
    <w:p w:rsidR="000A4CCF" w:rsidRPr="0072117E" w:rsidRDefault="000316A6" w:rsidP="000316A6">
      <w:pPr>
        <w:pStyle w:val="Odstavecseseznamem"/>
        <w:spacing w:line="360" w:lineRule="auto"/>
        <w:ind w:left="990"/>
        <w:jc w:val="both"/>
        <w:rPr>
          <w:rFonts w:ascii="Arial" w:hAnsi="Arial" w:cs="Arial"/>
          <w:color w:val="000000" w:themeColor="text1"/>
          <w:sz w:val="20"/>
          <w:szCs w:val="20"/>
        </w:rPr>
      </w:pPr>
      <w:r w:rsidRPr="0072117E">
        <w:rPr>
          <w:rFonts w:ascii="Arial" w:hAnsi="Arial" w:cs="Arial"/>
          <w:color w:val="000000" w:themeColor="text1"/>
          <w:sz w:val="20"/>
          <w:szCs w:val="20"/>
        </w:rPr>
        <w:t>s výchovou a vzděláváním,</w:t>
      </w:r>
    </w:p>
    <w:p w:rsidR="00CA174C" w:rsidRPr="0072117E" w:rsidRDefault="00CA174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informovat zákonné zástupc</w:t>
      </w:r>
      <w:r w:rsidR="004B3B0C">
        <w:rPr>
          <w:rFonts w:ascii="Arial" w:hAnsi="Arial" w:cs="Arial"/>
          <w:color w:val="000000" w:themeColor="text1"/>
          <w:sz w:val="20"/>
          <w:szCs w:val="20"/>
        </w:rPr>
        <w:t>e</w:t>
      </w:r>
      <w:r w:rsidRPr="0072117E">
        <w:rPr>
          <w:rFonts w:ascii="Arial" w:hAnsi="Arial" w:cs="Arial"/>
          <w:color w:val="000000" w:themeColor="text1"/>
          <w:sz w:val="20"/>
          <w:szCs w:val="20"/>
        </w:rPr>
        <w:t xml:space="preserve"> o výrazně zhoršeném prospěchu žáka a o jeho neuspokojivém chování,</w:t>
      </w:r>
    </w:p>
    <w:p w:rsidR="00DE40FC" w:rsidRPr="0072117E" w:rsidRDefault="00DE40FC"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vydávat </w:t>
      </w:r>
      <w:r w:rsidR="000316A6" w:rsidRPr="0072117E">
        <w:rPr>
          <w:rFonts w:ascii="Arial" w:hAnsi="Arial" w:cs="Arial"/>
          <w:color w:val="000000" w:themeColor="text1"/>
          <w:sz w:val="20"/>
          <w:szCs w:val="20"/>
        </w:rPr>
        <w:t>dětem, žákům a zákonným zástupcům</w:t>
      </w:r>
      <w:r w:rsidRPr="0072117E">
        <w:rPr>
          <w:rFonts w:ascii="Arial" w:hAnsi="Arial" w:cs="Arial"/>
          <w:color w:val="000000" w:themeColor="text1"/>
          <w:sz w:val="20"/>
          <w:szCs w:val="20"/>
        </w:rPr>
        <w:t xml:space="preserve"> pouze takové pokyny, které bezprostředně souvisí s plněním školního vzdělávacího programu, školního řádu a dalších nezbytných organizačních opatření</w:t>
      </w:r>
      <w:r w:rsidR="004B3B0C">
        <w:rPr>
          <w:rFonts w:ascii="Arial" w:hAnsi="Arial" w:cs="Arial"/>
          <w:color w:val="000000" w:themeColor="text1"/>
          <w:sz w:val="20"/>
          <w:szCs w:val="20"/>
        </w:rPr>
        <w:t>,</w:t>
      </w:r>
    </w:p>
    <w:p w:rsidR="00DE40FC" w:rsidRPr="0072117E" w:rsidRDefault="001D2701"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chránit </w:t>
      </w:r>
      <w:r w:rsidR="000316A6" w:rsidRPr="0072117E">
        <w:rPr>
          <w:rFonts w:ascii="Arial" w:hAnsi="Arial" w:cs="Arial"/>
          <w:color w:val="000000" w:themeColor="text1"/>
          <w:sz w:val="20"/>
          <w:szCs w:val="20"/>
        </w:rPr>
        <w:t>děti a žáky před nezákonnými útoky.</w:t>
      </w:r>
      <w:r w:rsidRPr="0072117E">
        <w:rPr>
          <w:rFonts w:ascii="Arial" w:hAnsi="Arial" w:cs="Arial"/>
          <w:color w:val="000000" w:themeColor="text1"/>
          <w:sz w:val="20"/>
          <w:szCs w:val="20"/>
        </w:rPr>
        <w:t xml:space="preserve"> (Zjistí-li, že dítě je týráno, krutě trestáno nebo je s ním jinak špatně zacházeno, oznámí tuto skutečnost vedení školy, které se spojí se všemi orgány na pomoc dítěti</w:t>
      </w:r>
      <w:r w:rsidR="000316A6" w:rsidRPr="0072117E">
        <w:rPr>
          <w:rFonts w:ascii="Arial" w:hAnsi="Arial" w:cs="Arial"/>
          <w:color w:val="000000" w:themeColor="text1"/>
          <w:sz w:val="20"/>
          <w:szCs w:val="20"/>
        </w:rPr>
        <w:t>.)</w:t>
      </w:r>
    </w:p>
    <w:p w:rsidR="00A274B6" w:rsidRDefault="00A274B6" w:rsidP="00A274B6">
      <w:pPr>
        <w:pStyle w:val="Odstavecseseznamem"/>
        <w:spacing w:line="360" w:lineRule="auto"/>
        <w:ind w:left="990"/>
        <w:jc w:val="both"/>
        <w:rPr>
          <w:rFonts w:ascii="Arial" w:hAnsi="Arial" w:cs="Arial"/>
          <w:color w:val="FF0000"/>
          <w:sz w:val="20"/>
          <w:szCs w:val="20"/>
        </w:rPr>
      </w:pPr>
    </w:p>
    <w:p w:rsidR="00E94569" w:rsidRPr="0072117E" w:rsidRDefault="00E94569" w:rsidP="00A274B6">
      <w:pPr>
        <w:pStyle w:val="Odstavecseseznamem"/>
        <w:spacing w:line="360" w:lineRule="auto"/>
        <w:ind w:left="990"/>
        <w:jc w:val="both"/>
        <w:rPr>
          <w:rFonts w:ascii="Arial" w:hAnsi="Arial" w:cs="Arial"/>
          <w:color w:val="FF0000"/>
          <w:sz w:val="20"/>
          <w:szCs w:val="20"/>
        </w:rPr>
      </w:pPr>
    </w:p>
    <w:p w:rsidR="002B4F88" w:rsidRPr="0072117E" w:rsidRDefault="002B4F88" w:rsidP="006106F1">
      <w:pPr>
        <w:pStyle w:val="Nadpis2"/>
        <w:rPr>
          <w:rFonts w:cs="Arial"/>
          <w:sz w:val="20"/>
          <w:szCs w:val="20"/>
        </w:rPr>
      </w:pPr>
      <w:bookmarkStart w:id="10" w:name="_Toc66446828"/>
      <w:bookmarkStart w:id="11" w:name="_Toc66450550"/>
      <w:r w:rsidRPr="0072117E">
        <w:rPr>
          <w:rFonts w:cs="Arial"/>
          <w:sz w:val="20"/>
          <w:szCs w:val="20"/>
        </w:rPr>
        <w:t>Ochrana osobnosti ve škole (učitel, žák</w:t>
      </w:r>
      <w:r w:rsidR="000316A6" w:rsidRPr="0072117E">
        <w:rPr>
          <w:rFonts w:cs="Arial"/>
          <w:sz w:val="20"/>
          <w:szCs w:val="20"/>
        </w:rPr>
        <w:t>, dítě</w:t>
      </w:r>
      <w:r w:rsidRPr="0072117E">
        <w:rPr>
          <w:rFonts w:cs="Arial"/>
          <w:sz w:val="20"/>
          <w:szCs w:val="20"/>
        </w:rPr>
        <w:t>)</w:t>
      </w:r>
      <w:bookmarkEnd w:id="10"/>
      <w:bookmarkEnd w:id="11"/>
    </w:p>
    <w:p w:rsidR="00A274B6" w:rsidRPr="0072117E" w:rsidRDefault="00A274B6" w:rsidP="00A274B6">
      <w:pPr>
        <w:pStyle w:val="Zkladntext"/>
        <w:spacing w:line="360" w:lineRule="auto"/>
        <w:ind w:left="720"/>
        <w:jc w:val="both"/>
        <w:rPr>
          <w:rFonts w:ascii="Arial" w:hAnsi="Arial" w:cs="Arial"/>
          <w:sz w:val="20"/>
          <w:szCs w:val="20"/>
        </w:rPr>
      </w:pPr>
    </w:p>
    <w:p w:rsidR="00300AB6" w:rsidRPr="0072117E" w:rsidRDefault="00300AB6" w:rsidP="00300AB6">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Ve smyslu evropského nařízení ke GDPR mají pedagogičtí pracovníci </w:t>
      </w:r>
      <w:r w:rsidR="002B4F88" w:rsidRPr="0072117E">
        <w:rPr>
          <w:rFonts w:ascii="Arial" w:hAnsi="Arial" w:cs="Arial"/>
          <w:color w:val="000000" w:themeColor="text1"/>
          <w:sz w:val="20"/>
          <w:szCs w:val="20"/>
        </w:rPr>
        <w:t>povinnost zachovávat mlčenlivost a chránit před zneužitím osobní údaje, informace</w:t>
      </w:r>
      <w:r w:rsidR="000316A6" w:rsidRPr="0072117E">
        <w:rPr>
          <w:rFonts w:ascii="Arial" w:hAnsi="Arial" w:cs="Arial"/>
          <w:color w:val="000000" w:themeColor="text1"/>
          <w:sz w:val="20"/>
          <w:szCs w:val="20"/>
        </w:rPr>
        <w:t xml:space="preserve"> o zdravotním stavu dětí a žáků</w:t>
      </w:r>
      <w:r w:rsidR="002B4F88" w:rsidRPr="0072117E">
        <w:rPr>
          <w:rFonts w:ascii="Arial" w:hAnsi="Arial" w:cs="Arial"/>
          <w:color w:val="000000" w:themeColor="text1"/>
          <w:sz w:val="20"/>
          <w:szCs w:val="20"/>
        </w:rPr>
        <w:t xml:space="preserve"> a výsledky poradenské pomoci školského poradenského zařízení a školního poradenského pracoviště, s nimiž přišli do styku.</w:t>
      </w:r>
      <w:r w:rsidRPr="0072117E">
        <w:rPr>
          <w:rFonts w:ascii="Arial" w:hAnsi="Arial" w:cs="Arial"/>
          <w:color w:val="000000" w:themeColor="text1"/>
          <w:sz w:val="20"/>
          <w:szCs w:val="20"/>
        </w:rPr>
        <w:t xml:space="preserve"> Shromažďovat pouze nezbytné údaje a osobní údaje, bezpečně je ukládat a chránit před neoprávněným přístupem, neposkytovat je subjektům, které na ně nemají zákonný nárok, nepotřebné údaje vyřazovat a dál nezpracovávat.</w:t>
      </w:r>
    </w:p>
    <w:p w:rsidR="005B0523" w:rsidRPr="0072117E" w:rsidRDefault="000316A6"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Dětem a ž</w:t>
      </w:r>
      <w:r w:rsidR="008C0094" w:rsidRPr="0072117E">
        <w:rPr>
          <w:rFonts w:ascii="Arial" w:hAnsi="Arial" w:cs="Arial"/>
          <w:color w:val="000000" w:themeColor="text1"/>
          <w:sz w:val="20"/>
          <w:szCs w:val="20"/>
        </w:rPr>
        <w:t xml:space="preserve">ákům není povoleno </w:t>
      </w:r>
      <w:r w:rsidR="005B0523" w:rsidRPr="0072117E">
        <w:rPr>
          <w:rFonts w:ascii="Arial" w:hAnsi="Arial" w:cs="Arial"/>
          <w:color w:val="000000" w:themeColor="text1"/>
          <w:sz w:val="20"/>
          <w:szCs w:val="20"/>
        </w:rPr>
        <w:t xml:space="preserve">sdělovat jiným osobám důvěrné informace o svých spolužácích a učitelích ve smyslu </w:t>
      </w:r>
      <w:r w:rsidR="00300AB6" w:rsidRPr="0072117E">
        <w:rPr>
          <w:rFonts w:ascii="Arial" w:hAnsi="Arial" w:cs="Arial"/>
          <w:color w:val="000000" w:themeColor="text1"/>
          <w:sz w:val="20"/>
          <w:szCs w:val="20"/>
        </w:rPr>
        <w:t>zákona o ochraně osobních údajů.</w:t>
      </w:r>
    </w:p>
    <w:p w:rsidR="00300AB6" w:rsidRPr="0072117E" w:rsidRDefault="00300AB6"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Zaměstnanci jsou povinni zachovávat mlčenlivost o skutečnostech, o nichž se dozvěděli při výkonu zaměstnání a které v zájmu zaměstnavatele nelze sdělovat jiným osobám.</w:t>
      </w:r>
    </w:p>
    <w:p w:rsidR="0010762B" w:rsidRPr="0072117E" w:rsidRDefault="000316A6"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Informace, které </w:t>
      </w:r>
      <w:r w:rsidR="00857BD0" w:rsidRPr="0072117E">
        <w:rPr>
          <w:rFonts w:ascii="Arial" w:hAnsi="Arial" w:cs="Arial"/>
          <w:color w:val="000000" w:themeColor="text1"/>
          <w:sz w:val="20"/>
          <w:szCs w:val="20"/>
        </w:rPr>
        <w:t xml:space="preserve">žák nebo </w:t>
      </w:r>
      <w:r w:rsidR="0010762B" w:rsidRPr="0072117E">
        <w:rPr>
          <w:rFonts w:ascii="Arial" w:hAnsi="Arial" w:cs="Arial"/>
          <w:color w:val="000000" w:themeColor="text1"/>
          <w:sz w:val="20"/>
          <w:szCs w:val="20"/>
        </w:rPr>
        <w:t xml:space="preserve">zákonný zástupce poskytne do školní matriky nebo </w:t>
      </w:r>
      <w:r w:rsidRPr="0072117E">
        <w:rPr>
          <w:rFonts w:ascii="Arial" w:hAnsi="Arial" w:cs="Arial"/>
          <w:color w:val="000000" w:themeColor="text1"/>
          <w:sz w:val="20"/>
          <w:szCs w:val="20"/>
        </w:rPr>
        <w:t>jiné důležité informace</w:t>
      </w:r>
      <w:r w:rsidR="0010762B" w:rsidRPr="0072117E">
        <w:rPr>
          <w:rFonts w:ascii="Arial" w:hAnsi="Arial" w:cs="Arial"/>
          <w:color w:val="000000" w:themeColor="text1"/>
          <w:sz w:val="20"/>
          <w:szCs w:val="20"/>
        </w:rPr>
        <w:t xml:space="preserve"> (</w:t>
      </w:r>
      <w:r w:rsidR="006B5CD7" w:rsidRPr="0072117E">
        <w:rPr>
          <w:rFonts w:ascii="Arial" w:hAnsi="Arial" w:cs="Arial"/>
          <w:color w:val="000000" w:themeColor="text1"/>
          <w:sz w:val="20"/>
          <w:szCs w:val="20"/>
        </w:rPr>
        <w:t xml:space="preserve">např. </w:t>
      </w:r>
      <w:r w:rsidR="0010762B" w:rsidRPr="0072117E">
        <w:rPr>
          <w:rFonts w:ascii="Arial" w:hAnsi="Arial" w:cs="Arial"/>
          <w:color w:val="000000" w:themeColor="text1"/>
          <w:sz w:val="20"/>
          <w:szCs w:val="20"/>
        </w:rPr>
        <w:t>zdravotní způsobilost) jsou důvěrné a všichni pedagogičt</w:t>
      </w:r>
      <w:r w:rsidRPr="0072117E">
        <w:rPr>
          <w:rFonts w:ascii="Arial" w:hAnsi="Arial" w:cs="Arial"/>
          <w:color w:val="000000" w:themeColor="text1"/>
          <w:sz w:val="20"/>
          <w:szCs w:val="20"/>
        </w:rPr>
        <w:t>í pracovníci se řídí</w:t>
      </w:r>
      <w:r w:rsidR="00DF31C9" w:rsidRPr="0072117E">
        <w:rPr>
          <w:rFonts w:ascii="Arial" w:hAnsi="Arial" w:cs="Arial"/>
          <w:color w:val="000000" w:themeColor="text1"/>
          <w:sz w:val="20"/>
          <w:szCs w:val="20"/>
        </w:rPr>
        <w:t xml:space="preserve"> zákonem</w:t>
      </w:r>
      <w:r w:rsidR="0010762B" w:rsidRPr="0072117E">
        <w:rPr>
          <w:rFonts w:ascii="Arial" w:hAnsi="Arial" w:cs="Arial"/>
          <w:color w:val="000000" w:themeColor="text1"/>
          <w:sz w:val="20"/>
          <w:szCs w:val="20"/>
        </w:rPr>
        <w:t xml:space="preserve"> o ochraně osobních údajů.</w:t>
      </w:r>
    </w:p>
    <w:p w:rsidR="00BF277B" w:rsidRPr="0072117E" w:rsidRDefault="000316A6"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Dětem a ž</w:t>
      </w:r>
      <w:r w:rsidR="00BF277B" w:rsidRPr="0072117E">
        <w:rPr>
          <w:rFonts w:ascii="Arial" w:hAnsi="Arial" w:cs="Arial"/>
          <w:color w:val="000000" w:themeColor="text1"/>
          <w:sz w:val="20"/>
          <w:szCs w:val="20"/>
        </w:rPr>
        <w:t>ákům je zakázáno pořizovat během vyučování jakékoliv záznamy (zvuko</w:t>
      </w:r>
      <w:r w:rsidR="00DF31C9" w:rsidRPr="0072117E">
        <w:rPr>
          <w:rFonts w:ascii="Arial" w:hAnsi="Arial" w:cs="Arial"/>
          <w:color w:val="000000" w:themeColor="text1"/>
          <w:sz w:val="20"/>
          <w:szCs w:val="20"/>
        </w:rPr>
        <w:t>vé, obrazové nebo elektronické) a</w:t>
      </w:r>
      <w:r w:rsidR="00BF277B" w:rsidRPr="0072117E">
        <w:rPr>
          <w:rFonts w:ascii="Arial" w:hAnsi="Arial" w:cs="Arial"/>
          <w:color w:val="000000" w:themeColor="text1"/>
          <w:sz w:val="20"/>
          <w:szCs w:val="20"/>
        </w:rPr>
        <w:t xml:space="preserve"> </w:t>
      </w:r>
      <w:r w:rsidR="00DF31C9" w:rsidRPr="0072117E">
        <w:rPr>
          <w:rFonts w:ascii="Arial" w:hAnsi="Arial" w:cs="Arial"/>
          <w:color w:val="000000" w:themeColor="text1"/>
          <w:sz w:val="20"/>
          <w:szCs w:val="20"/>
        </w:rPr>
        <w:t xml:space="preserve">dále je neoprávněně šířit. </w:t>
      </w:r>
    </w:p>
    <w:p w:rsidR="005B1A32" w:rsidRPr="0072117E" w:rsidRDefault="005B1A32"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Zpracování osobních údajů </w:t>
      </w:r>
      <w:r w:rsidR="000316A6" w:rsidRPr="0072117E">
        <w:rPr>
          <w:rFonts w:ascii="Arial" w:hAnsi="Arial" w:cs="Arial"/>
          <w:color w:val="000000" w:themeColor="text1"/>
          <w:sz w:val="20"/>
          <w:szCs w:val="20"/>
        </w:rPr>
        <w:t xml:space="preserve">dětí a </w:t>
      </w:r>
      <w:r w:rsidRPr="0072117E">
        <w:rPr>
          <w:rFonts w:ascii="Arial" w:hAnsi="Arial" w:cs="Arial"/>
          <w:color w:val="000000" w:themeColor="text1"/>
          <w:sz w:val="20"/>
          <w:szCs w:val="20"/>
        </w:rPr>
        <w:t xml:space="preserve">žáků za účelem propagace školy (webové stránky, propagační materiály, fotografie) je možné pouze s výslovným souhlasem </w:t>
      </w:r>
      <w:r w:rsidR="00857BD0" w:rsidRPr="0072117E">
        <w:rPr>
          <w:rFonts w:ascii="Arial" w:hAnsi="Arial" w:cs="Arial"/>
          <w:color w:val="000000" w:themeColor="text1"/>
          <w:sz w:val="20"/>
          <w:szCs w:val="20"/>
        </w:rPr>
        <w:t xml:space="preserve">žáka nebo </w:t>
      </w:r>
      <w:r w:rsidRPr="0072117E">
        <w:rPr>
          <w:rFonts w:ascii="Arial" w:hAnsi="Arial" w:cs="Arial"/>
          <w:color w:val="000000" w:themeColor="text1"/>
          <w:sz w:val="20"/>
          <w:szCs w:val="20"/>
        </w:rPr>
        <w:t xml:space="preserve">zákonných zástupců </w:t>
      </w:r>
      <w:r w:rsidR="00857BD0" w:rsidRPr="0072117E">
        <w:rPr>
          <w:rFonts w:ascii="Arial" w:hAnsi="Arial" w:cs="Arial"/>
          <w:color w:val="000000" w:themeColor="text1"/>
          <w:sz w:val="20"/>
          <w:szCs w:val="20"/>
        </w:rPr>
        <w:t xml:space="preserve">nezletilého </w:t>
      </w:r>
      <w:r w:rsidRPr="0072117E">
        <w:rPr>
          <w:rFonts w:ascii="Arial" w:hAnsi="Arial" w:cs="Arial"/>
          <w:color w:val="000000" w:themeColor="text1"/>
          <w:sz w:val="20"/>
          <w:szCs w:val="20"/>
        </w:rPr>
        <w:t>žáka.</w:t>
      </w:r>
    </w:p>
    <w:p w:rsidR="00B752E0" w:rsidRPr="0072117E" w:rsidRDefault="005B1A32" w:rsidP="00450981">
      <w:pPr>
        <w:pStyle w:val="Odstavecseseznamem"/>
        <w:numPr>
          <w:ilvl w:val="0"/>
          <w:numId w:val="5"/>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Právo žáků a zákonných zástupců </w:t>
      </w:r>
      <w:r w:rsidR="00857BD0" w:rsidRPr="0072117E">
        <w:rPr>
          <w:rFonts w:ascii="Arial" w:hAnsi="Arial" w:cs="Arial"/>
          <w:color w:val="000000" w:themeColor="text1"/>
          <w:sz w:val="20"/>
          <w:szCs w:val="20"/>
        </w:rPr>
        <w:t xml:space="preserve">nezletilých </w:t>
      </w:r>
      <w:r w:rsidRPr="0072117E">
        <w:rPr>
          <w:rFonts w:ascii="Arial" w:hAnsi="Arial" w:cs="Arial"/>
          <w:color w:val="000000" w:themeColor="text1"/>
          <w:sz w:val="20"/>
          <w:szCs w:val="20"/>
        </w:rPr>
        <w:t>žáků na přístup k osobním údajům, na opravu a výmaz osobních údajů a právo vznést námitku proti zpracování osobních údajů se řídí směrnicí ředitele školy k ochraně osobních údajů.</w:t>
      </w:r>
    </w:p>
    <w:p w:rsidR="004B61F5" w:rsidRPr="0072117E" w:rsidRDefault="00ED49B0" w:rsidP="00ED49B0">
      <w:pPr>
        <w:pStyle w:val="Nadpis2"/>
        <w:rPr>
          <w:rFonts w:cs="Arial"/>
          <w:sz w:val="20"/>
          <w:szCs w:val="20"/>
        </w:rPr>
      </w:pPr>
      <w:r w:rsidRPr="00ED49B0">
        <w:rPr>
          <w:rFonts w:cs="Arial"/>
          <w:sz w:val="20"/>
          <w:szCs w:val="20"/>
        </w:rPr>
        <w:lastRenderedPageBreak/>
        <w:t xml:space="preserve"> </w:t>
      </w:r>
      <w:bookmarkStart w:id="12" w:name="_Toc66446829"/>
      <w:bookmarkStart w:id="13" w:name="_Toc66450551"/>
      <w:r w:rsidR="00D4575B" w:rsidRPr="0072117E">
        <w:rPr>
          <w:rFonts w:cs="Arial"/>
          <w:sz w:val="20"/>
          <w:szCs w:val="20"/>
        </w:rPr>
        <w:t>Z</w:t>
      </w:r>
      <w:r w:rsidR="004B61F5" w:rsidRPr="0072117E">
        <w:rPr>
          <w:rFonts w:cs="Arial"/>
          <w:sz w:val="20"/>
          <w:szCs w:val="20"/>
        </w:rPr>
        <w:t>ákladní pravidla chování ve škole</w:t>
      </w:r>
      <w:r w:rsidR="00D4575B" w:rsidRPr="0072117E">
        <w:rPr>
          <w:rFonts w:cs="Arial"/>
          <w:sz w:val="20"/>
          <w:szCs w:val="20"/>
        </w:rPr>
        <w:t xml:space="preserve">, </w:t>
      </w:r>
      <w:r w:rsidR="00652289" w:rsidRPr="0072117E">
        <w:rPr>
          <w:rFonts w:cs="Arial"/>
          <w:sz w:val="20"/>
          <w:szCs w:val="20"/>
        </w:rPr>
        <w:t>vzájemná komunikace ve škole</w:t>
      </w:r>
      <w:bookmarkEnd w:id="12"/>
      <w:bookmarkEnd w:id="13"/>
      <w:r w:rsidR="00652289" w:rsidRPr="0072117E">
        <w:rPr>
          <w:rFonts w:cs="Arial"/>
          <w:sz w:val="20"/>
          <w:szCs w:val="20"/>
        </w:rPr>
        <w:t xml:space="preserve"> </w:t>
      </w:r>
    </w:p>
    <w:p w:rsidR="00DB2E46" w:rsidRPr="0072117E" w:rsidRDefault="00DB2E46" w:rsidP="00857BD0">
      <w:pPr>
        <w:pStyle w:val="Zkladntext"/>
        <w:spacing w:line="360" w:lineRule="auto"/>
        <w:ind w:left="720"/>
        <w:jc w:val="both"/>
        <w:rPr>
          <w:rFonts w:ascii="Arial" w:hAnsi="Arial" w:cs="Arial"/>
          <w:sz w:val="20"/>
          <w:szCs w:val="20"/>
        </w:rPr>
      </w:pPr>
    </w:p>
    <w:p w:rsidR="005B1A32" w:rsidRPr="0072117E" w:rsidRDefault="004B61F5"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Žák chodí do školy pravidelně a včas podle </w:t>
      </w:r>
      <w:r w:rsidR="000831B7" w:rsidRPr="0072117E">
        <w:rPr>
          <w:rFonts w:ascii="Arial" w:hAnsi="Arial" w:cs="Arial"/>
          <w:sz w:val="20"/>
          <w:szCs w:val="20"/>
        </w:rPr>
        <w:t xml:space="preserve">stanového </w:t>
      </w:r>
      <w:r w:rsidRPr="0072117E">
        <w:rPr>
          <w:rFonts w:ascii="Arial" w:hAnsi="Arial" w:cs="Arial"/>
          <w:sz w:val="20"/>
          <w:szCs w:val="20"/>
        </w:rPr>
        <w:t>rozvrhu</w:t>
      </w:r>
      <w:r w:rsidR="000831B7" w:rsidRPr="0072117E">
        <w:rPr>
          <w:rFonts w:ascii="Arial" w:hAnsi="Arial" w:cs="Arial"/>
          <w:sz w:val="20"/>
          <w:szCs w:val="20"/>
        </w:rPr>
        <w:t xml:space="preserve"> a účastní se všech vyučovacích hodin.</w:t>
      </w:r>
      <w:r w:rsidR="00D4575B" w:rsidRPr="0072117E">
        <w:rPr>
          <w:rFonts w:ascii="Arial" w:hAnsi="Arial" w:cs="Arial"/>
          <w:sz w:val="20"/>
          <w:szCs w:val="20"/>
        </w:rPr>
        <w:t xml:space="preserve"> </w:t>
      </w:r>
      <w:r w:rsidR="00A20B42" w:rsidRPr="0072117E">
        <w:rPr>
          <w:rFonts w:ascii="Arial" w:hAnsi="Arial" w:cs="Arial"/>
          <w:sz w:val="20"/>
          <w:szCs w:val="20"/>
        </w:rPr>
        <w:t xml:space="preserve">Dodržuje délku hodin a přestávek. </w:t>
      </w:r>
      <w:r w:rsidR="00D4575B" w:rsidRPr="0072117E">
        <w:rPr>
          <w:rFonts w:ascii="Arial" w:hAnsi="Arial" w:cs="Arial"/>
          <w:sz w:val="20"/>
          <w:szCs w:val="20"/>
        </w:rPr>
        <w:t>Tyto informace</w:t>
      </w:r>
      <w:r w:rsidR="00E2606D" w:rsidRPr="0072117E">
        <w:rPr>
          <w:rFonts w:ascii="Arial" w:hAnsi="Arial" w:cs="Arial"/>
          <w:sz w:val="20"/>
          <w:szCs w:val="20"/>
        </w:rPr>
        <w:t xml:space="preserve"> mají žáci zapsány </w:t>
      </w:r>
      <w:r w:rsidR="00DF2587" w:rsidRPr="0072117E">
        <w:rPr>
          <w:rFonts w:ascii="Arial" w:hAnsi="Arial" w:cs="Arial"/>
          <w:sz w:val="20"/>
          <w:szCs w:val="20"/>
        </w:rPr>
        <w:t>v žákovské knížce nebo notýsku.</w:t>
      </w:r>
    </w:p>
    <w:p w:rsidR="000032C2" w:rsidRPr="0072117E" w:rsidRDefault="00D4575B"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Za docházku </w:t>
      </w:r>
      <w:r w:rsidR="000032C2" w:rsidRPr="0072117E">
        <w:rPr>
          <w:rFonts w:ascii="Arial" w:hAnsi="Arial" w:cs="Arial"/>
          <w:sz w:val="20"/>
          <w:szCs w:val="20"/>
        </w:rPr>
        <w:t xml:space="preserve">nezletilého </w:t>
      </w:r>
      <w:r w:rsidR="00E2606D" w:rsidRPr="0072117E">
        <w:rPr>
          <w:rFonts w:ascii="Arial" w:hAnsi="Arial" w:cs="Arial"/>
          <w:sz w:val="20"/>
          <w:szCs w:val="20"/>
        </w:rPr>
        <w:t xml:space="preserve">dítěte nebo </w:t>
      </w:r>
      <w:r w:rsidRPr="0072117E">
        <w:rPr>
          <w:rFonts w:ascii="Arial" w:hAnsi="Arial" w:cs="Arial"/>
          <w:sz w:val="20"/>
          <w:szCs w:val="20"/>
        </w:rPr>
        <w:t>žáka zodpovídají zákonní zástupci.</w:t>
      </w:r>
      <w:r w:rsidR="00D01A8C" w:rsidRPr="0072117E">
        <w:rPr>
          <w:rFonts w:ascii="Arial" w:hAnsi="Arial" w:cs="Arial"/>
          <w:sz w:val="20"/>
          <w:szCs w:val="20"/>
        </w:rPr>
        <w:t xml:space="preserve"> </w:t>
      </w:r>
    </w:p>
    <w:p w:rsidR="004B61F5" w:rsidRPr="0072117E" w:rsidRDefault="004B61F5"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Do školy přicházejí</w:t>
      </w:r>
      <w:r w:rsidR="00E2606D" w:rsidRPr="0072117E">
        <w:rPr>
          <w:rFonts w:ascii="Arial" w:hAnsi="Arial" w:cs="Arial"/>
          <w:sz w:val="20"/>
          <w:szCs w:val="20"/>
        </w:rPr>
        <w:t xml:space="preserve"> děti a </w:t>
      </w:r>
      <w:r w:rsidRPr="0072117E">
        <w:rPr>
          <w:rFonts w:ascii="Arial" w:hAnsi="Arial" w:cs="Arial"/>
          <w:sz w:val="20"/>
          <w:szCs w:val="20"/>
        </w:rPr>
        <w:t>žáci vhodně a čistě upraveni. V šatnách se přezouvají do vhodné obuvi, ve které se pohybují po škole.</w:t>
      </w:r>
    </w:p>
    <w:p w:rsidR="00A71215" w:rsidRPr="0072117E" w:rsidRDefault="00A71215"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Žáci se zodpovědně připravují na vyučování, zpracovávají zadané úkoly, na vyučování mají připravené potřebné pomůcky, na hodiny tělesné výchovy vhodný oděv a vhodnou obuv.</w:t>
      </w:r>
    </w:p>
    <w:p w:rsidR="005973CC" w:rsidRPr="0072117E" w:rsidRDefault="005973CC"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Při výuce některých předmětů jsou děleny třídy na skupiny, </w:t>
      </w:r>
      <w:r w:rsidR="007D37E3" w:rsidRPr="0072117E">
        <w:rPr>
          <w:rFonts w:ascii="Arial" w:hAnsi="Arial" w:cs="Arial"/>
          <w:sz w:val="20"/>
          <w:szCs w:val="20"/>
        </w:rPr>
        <w:t xml:space="preserve">jsou </w:t>
      </w:r>
      <w:r w:rsidRPr="0072117E">
        <w:rPr>
          <w:rFonts w:ascii="Arial" w:hAnsi="Arial" w:cs="Arial"/>
          <w:sz w:val="20"/>
          <w:szCs w:val="20"/>
        </w:rPr>
        <w:t>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771280" w:rsidRPr="0072117E" w:rsidRDefault="00771280"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Účast na vyučování nepovinných předmětů je pro přihlášené žáky povinná. Odhlásit se může vždy ke konci pololetí.</w:t>
      </w:r>
    </w:p>
    <w:p w:rsidR="000032C2" w:rsidRPr="0072117E" w:rsidRDefault="000032C2"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Učebnice a školní potřeby nosí do školy podle rozvrhu hodin a podle pokynů pedagogických pracovníků.</w:t>
      </w:r>
    </w:p>
    <w:p w:rsidR="001A773D" w:rsidRPr="0072117E" w:rsidRDefault="001A773D"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Žáci mají právo přicházet s nápady, podněty a návrhy, které se týkají činnosti školy nebo třídy, a to buď přímo k třídnímu učiteli, nebo řediteli školy.</w:t>
      </w:r>
    </w:p>
    <w:p w:rsidR="001A773D" w:rsidRPr="0072117E" w:rsidRDefault="001A773D"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Žáci mají právo kdykoliv se obrátit na pedagogického pracovníka školy s žádostí o pomoc, radu či informaci.</w:t>
      </w:r>
    </w:p>
    <w:p w:rsidR="00750FFB" w:rsidRPr="0072117E" w:rsidRDefault="000032C2"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Žáci</w:t>
      </w:r>
      <w:r w:rsidR="00750FFB" w:rsidRPr="0072117E">
        <w:rPr>
          <w:rFonts w:ascii="Arial" w:hAnsi="Arial" w:cs="Arial"/>
          <w:sz w:val="20"/>
          <w:szCs w:val="20"/>
        </w:rPr>
        <w:t xml:space="preserve"> ško</w:t>
      </w:r>
      <w:r w:rsidRPr="0072117E">
        <w:rPr>
          <w:rFonts w:ascii="Arial" w:hAnsi="Arial" w:cs="Arial"/>
          <w:sz w:val="20"/>
          <w:szCs w:val="20"/>
        </w:rPr>
        <w:t>ly dodržují</w:t>
      </w:r>
      <w:r w:rsidR="00750FFB" w:rsidRPr="0072117E">
        <w:rPr>
          <w:rFonts w:ascii="Arial" w:hAnsi="Arial" w:cs="Arial"/>
          <w:sz w:val="20"/>
          <w:szCs w:val="20"/>
        </w:rPr>
        <w:t xml:space="preserve"> pravidla slušného chování ve vztahu ke všem zaměstnancům školy i spolužákům. Nepoužív</w:t>
      </w:r>
      <w:r w:rsidRPr="0072117E">
        <w:rPr>
          <w:rFonts w:ascii="Arial" w:hAnsi="Arial" w:cs="Arial"/>
          <w:sz w:val="20"/>
          <w:szCs w:val="20"/>
        </w:rPr>
        <w:t>ají</w:t>
      </w:r>
      <w:r w:rsidR="00750FFB" w:rsidRPr="0072117E">
        <w:rPr>
          <w:rFonts w:ascii="Arial" w:hAnsi="Arial" w:cs="Arial"/>
          <w:sz w:val="20"/>
          <w:szCs w:val="20"/>
        </w:rPr>
        <w:t xml:space="preserve"> hrubých a vulgárních slov.</w:t>
      </w:r>
    </w:p>
    <w:p w:rsidR="00D4575B" w:rsidRPr="0072117E" w:rsidRDefault="00750FFB"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Žáci mluví takovým jazykem, který neobsahuje urážlivé, sprosté a neuctivé výrazy. Žák se vždy chová tak, aby nepoškodil pověst svoji, své rodiny ani školy.</w:t>
      </w:r>
    </w:p>
    <w:p w:rsidR="00750FFB" w:rsidRPr="0072117E" w:rsidRDefault="00750FFB"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Žák je povinen respektovat práva spolužáků a zaměstnanců školy, které nesmí v jejich právech omezovat.  </w:t>
      </w:r>
    </w:p>
    <w:p w:rsidR="00A71215" w:rsidRPr="0072117E" w:rsidRDefault="00A71215"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Vyjadřuje-l</w:t>
      </w:r>
      <w:r w:rsidR="00E2606D" w:rsidRPr="0072117E">
        <w:rPr>
          <w:rFonts w:ascii="Arial" w:hAnsi="Arial" w:cs="Arial"/>
          <w:sz w:val="20"/>
          <w:szCs w:val="20"/>
        </w:rPr>
        <w:t>i žák své mínění a názory, činí</w:t>
      </w:r>
      <w:r w:rsidRPr="0072117E">
        <w:rPr>
          <w:rFonts w:ascii="Arial" w:hAnsi="Arial" w:cs="Arial"/>
          <w:sz w:val="20"/>
          <w:szCs w:val="20"/>
        </w:rPr>
        <w:t xml:space="preserve"> tak vždy slušným způsobem</w:t>
      </w:r>
      <w:r w:rsidR="00A20B42" w:rsidRPr="0072117E">
        <w:rPr>
          <w:rFonts w:ascii="Arial" w:hAnsi="Arial" w:cs="Arial"/>
          <w:sz w:val="20"/>
          <w:szCs w:val="20"/>
        </w:rPr>
        <w:t>.</w:t>
      </w:r>
    </w:p>
    <w:p w:rsidR="00A20B42" w:rsidRPr="0072117E" w:rsidRDefault="00A20B42"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Způsob vzájemné komunikace ve škole musí být veden vždy slušnou formou.</w:t>
      </w:r>
    </w:p>
    <w:p w:rsidR="00272034" w:rsidRPr="0072117E" w:rsidRDefault="00E2606D"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Žák svým</w:t>
      </w:r>
      <w:r w:rsidR="00272034" w:rsidRPr="0072117E">
        <w:rPr>
          <w:rFonts w:ascii="Arial" w:hAnsi="Arial" w:cs="Arial"/>
          <w:sz w:val="20"/>
          <w:szCs w:val="20"/>
        </w:rPr>
        <w:t xml:space="preserve"> chováním a vystupováním na veřejnost</w:t>
      </w:r>
      <w:r w:rsidRPr="0072117E">
        <w:rPr>
          <w:rFonts w:ascii="Arial" w:hAnsi="Arial" w:cs="Arial"/>
          <w:sz w:val="20"/>
          <w:szCs w:val="20"/>
        </w:rPr>
        <w:t>i nepoškozuje dobré jméno školy</w:t>
      </w:r>
      <w:r w:rsidR="00F10F8B" w:rsidRPr="0072117E">
        <w:rPr>
          <w:rFonts w:ascii="Arial" w:hAnsi="Arial" w:cs="Arial"/>
          <w:sz w:val="20"/>
          <w:szCs w:val="20"/>
        </w:rPr>
        <w:t>.</w:t>
      </w:r>
    </w:p>
    <w:p w:rsidR="00A71215" w:rsidRPr="0072117E" w:rsidRDefault="00A71215"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Zvláště hrubé slovní a úmyslné fyzické útoky žáka vůči </w:t>
      </w:r>
      <w:r w:rsidR="00E2606D" w:rsidRPr="0072117E">
        <w:rPr>
          <w:rFonts w:ascii="Arial" w:hAnsi="Arial" w:cs="Arial"/>
          <w:sz w:val="20"/>
          <w:szCs w:val="20"/>
        </w:rPr>
        <w:t xml:space="preserve">všem </w:t>
      </w:r>
      <w:r w:rsidRPr="0072117E">
        <w:rPr>
          <w:rFonts w:ascii="Arial" w:hAnsi="Arial" w:cs="Arial"/>
          <w:sz w:val="20"/>
          <w:szCs w:val="20"/>
        </w:rPr>
        <w:t xml:space="preserve">pracovníkům školy se vždy považují za závažné porušení povinností a velmi závažné přestupky. </w:t>
      </w:r>
    </w:p>
    <w:p w:rsidR="00750FFB" w:rsidRPr="0072117E" w:rsidRDefault="00750FFB"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sz w:val="20"/>
          <w:szCs w:val="20"/>
        </w:rPr>
        <w:t>Žá</w:t>
      </w:r>
      <w:r w:rsidR="0010762B" w:rsidRPr="0072117E">
        <w:rPr>
          <w:rFonts w:ascii="Arial" w:hAnsi="Arial" w:cs="Arial"/>
          <w:sz w:val="20"/>
          <w:szCs w:val="20"/>
        </w:rPr>
        <w:t>k</w:t>
      </w:r>
      <w:r w:rsidRPr="0072117E">
        <w:rPr>
          <w:rFonts w:ascii="Arial" w:hAnsi="Arial" w:cs="Arial"/>
          <w:sz w:val="20"/>
          <w:szCs w:val="20"/>
        </w:rPr>
        <w:t xml:space="preserve"> nenaruš</w:t>
      </w:r>
      <w:r w:rsidR="0010762B" w:rsidRPr="0072117E">
        <w:rPr>
          <w:rFonts w:ascii="Arial" w:hAnsi="Arial" w:cs="Arial"/>
          <w:sz w:val="20"/>
          <w:szCs w:val="20"/>
        </w:rPr>
        <w:t xml:space="preserve">uje </w:t>
      </w:r>
      <w:r w:rsidRPr="0072117E">
        <w:rPr>
          <w:rFonts w:ascii="Arial" w:hAnsi="Arial" w:cs="Arial"/>
          <w:sz w:val="20"/>
          <w:szCs w:val="20"/>
        </w:rPr>
        <w:t>průběh vyučovací hodiny nevhodných chováním a činnostmi, které se neslučují se školním řádem a nemají žádný vztah k vyučování (vyrušování při vyučování, opisování při písemných zkouškách a používání nepovolených pomůcek). Přestávek vyu</w:t>
      </w:r>
      <w:r w:rsidR="00E2606D" w:rsidRPr="0072117E">
        <w:rPr>
          <w:rFonts w:ascii="Arial" w:hAnsi="Arial" w:cs="Arial"/>
          <w:sz w:val="20"/>
          <w:szCs w:val="20"/>
        </w:rPr>
        <w:t xml:space="preserve">žívají k přípravě na vyučování, </w:t>
      </w:r>
      <w:r w:rsidRPr="0072117E">
        <w:rPr>
          <w:rFonts w:ascii="Arial" w:hAnsi="Arial" w:cs="Arial"/>
          <w:color w:val="000000" w:themeColor="text1"/>
          <w:sz w:val="20"/>
          <w:szCs w:val="20"/>
        </w:rPr>
        <w:t>přechodu do jiných učeben, k osvěžení a odpočinku.</w:t>
      </w:r>
    </w:p>
    <w:p w:rsidR="00750FFB" w:rsidRPr="0072117E" w:rsidRDefault="00750FFB"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Za chování</w:t>
      </w:r>
      <w:r w:rsidR="000032C2" w:rsidRPr="0072117E">
        <w:rPr>
          <w:rFonts w:ascii="Arial" w:hAnsi="Arial" w:cs="Arial"/>
          <w:color w:val="000000" w:themeColor="text1"/>
          <w:sz w:val="20"/>
          <w:szCs w:val="20"/>
        </w:rPr>
        <w:t xml:space="preserve"> nezletilých</w:t>
      </w:r>
      <w:r w:rsidRPr="0072117E">
        <w:rPr>
          <w:rFonts w:ascii="Arial" w:hAnsi="Arial" w:cs="Arial"/>
          <w:color w:val="000000" w:themeColor="text1"/>
          <w:sz w:val="20"/>
          <w:szCs w:val="20"/>
        </w:rPr>
        <w:t xml:space="preserve"> žáků ve volném čase odpovídají zákonní zástupci žáka.</w:t>
      </w:r>
    </w:p>
    <w:p w:rsidR="00DB2E46" w:rsidRPr="0072117E" w:rsidRDefault="00DB2E46" w:rsidP="00DB2E46">
      <w:pPr>
        <w:pStyle w:val="Odstavecseseznamem"/>
        <w:spacing w:line="360" w:lineRule="auto"/>
        <w:ind w:left="990"/>
        <w:jc w:val="both"/>
        <w:rPr>
          <w:rFonts w:ascii="Arial" w:hAnsi="Arial" w:cs="Arial"/>
          <w:color w:val="ED7D31" w:themeColor="accent2"/>
          <w:sz w:val="20"/>
          <w:szCs w:val="20"/>
        </w:rPr>
      </w:pPr>
    </w:p>
    <w:p w:rsidR="00704E63" w:rsidRPr="0072117E" w:rsidRDefault="00C237D4" w:rsidP="006106F1">
      <w:pPr>
        <w:pStyle w:val="Nadpis2"/>
        <w:rPr>
          <w:rFonts w:cs="Arial"/>
          <w:sz w:val="20"/>
          <w:szCs w:val="20"/>
        </w:rPr>
      </w:pPr>
      <w:bookmarkStart w:id="14" w:name="_Toc66446830"/>
      <w:bookmarkStart w:id="15" w:name="_Toc66450552"/>
      <w:r w:rsidRPr="0072117E">
        <w:rPr>
          <w:rFonts w:cs="Arial"/>
          <w:sz w:val="20"/>
          <w:szCs w:val="20"/>
        </w:rPr>
        <w:lastRenderedPageBreak/>
        <w:t>Informování o průběhu a výsledcích vzdělávání a o dalších skutečnostech</w:t>
      </w:r>
      <w:bookmarkEnd w:id="14"/>
      <w:bookmarkEnd w:id="15"/>
      <w:r w:rsidRPr="0072117E">
        <w:rPr>
          <w:rFonts w:cs="Arial"/>
          <w:sz w:val="20"/>
          <w:szCs w:val="20"/>
        </w:rPr>
        <w:t xml:space="preserve"> </w:t>
      </w:r>
    </w:p>
    <w:p w:rsidR="00272034" w:rsidRPr="0072117E" w:rsidRDefault="00272034" w:rsidP="00272034">
      <w:pPr>
        <w:pStyle w:val="Odstavecseseznamem"/>
        <w:spacing w:line="360" w:lineRule="auto"/>
        <w:jc w:val="both"/>
        <w:rPr>
          <w:rFonts w:ascii="Arial" w:hAnsi="Arial" w:cs="Arial"/>
          <w:b/>
          <w:sz w:val="20"/>
          <w:szCs w:val="20"/>
        </w:rPr>
      </w:pPr>
    </w:p>
    <w:p w:rsidR="00EF19D1" w:rsidRPr="0072117E" w:rsidRDefault="00612FDA"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Všechny</w:t>
      </w:r>
      <w:r w:rsidR="00EF19D1" w:rsidRPr="0072117E">
        <w:rPr>
          <w:rFonts w:ascii="Arial" w:hAnsi="Arial" w:cs="Arial"/>
          <w:sz w:val="20"/>
          <w:szCs w:val="20"/>
        </w:rPr>
        <w:t xml:space="preserve"> </w:t>
      </w:r>
      <w:r w:rsidR="00E2606D" w:rsidRPr="0072117E">
        <w:rPr>
          <w:rFonts w:ascii="Arial" w:hAnsi="Arial" w:cs="Arial"/>
          <w:sz w:val="20"/>
          <w:szCs w:val="20"/>
        </w:rPr>
        <w:t>děti</w:t>
      </w:r>
      <w:r w:rsidRPr="0072117E">
        <w:rPr>
          <w:rFonts w:ascii="Arial" w:hAnsi="Arial" w:cs="Arial"/>
          <w:sz w:val="20"/>
          <w:szCs w:val="20"/>
        </w:rPr>
        <w:t>,</w:t>
      </w:r>
      <w:r w:rsidR="00E2606D" w:rsidRPr="0072117E">
        <w:rPr>
          <w:rFonts w:ascii="Arial" w:hAnsi="Arial" w:cs="Arial"/>
          <w:sz w:val="20"/>
          <w:szCs w:val="20"/>
        </w:rPr>
        <w:t xml:space="preserve"> </w:t>
      </w:r>
      <w:r w:rsidR="00EF19D1" w:rsidRPr="0072117E">
        <w:rPr>
          <w:rFonts w:ascii="Arial" w:hAnsi="Arial" w:cs="Arial"/>
          <w:sz w:val="20"/>
          <w:szCs w:val="20"/>
        </w:rPr>
        <w:t xml:space="preserve">žáci i zákonní zástupci mají přístup k informacím o průběhu a výsledcích vzdělávání a </w:t>
      </w:r>
      <w:r w:rsidR="00857BD0" w:rsidRPr="0072117E">
        <w:rPr>
          <w:rFonts w:ascii="Arial" w:hAnsi="Arial" w:cs="Arial"/>
          <w:sz w:val="20"/>
          <w:szCs w:val="20"/>
        </w:rPr>
        <w:t xml:space="preserve">k </w:t>
      </w:r>
      <w:r w:rsidR="00EF19D1" w:rsidRPr="0072117E">
        <w:rPr>
          <w:rFonts w:ascii="Arial" w:hAnsi="Arial" w:cs="Arial"/>
          <w:sz w:val="20"/>
          <w:szCs w:val="20"/>
        </w:rPr>
        <w:t>dalším informacím, kter</w:t>
      </w:r>
      <w:r w:rsidR="00E43E4F" w:rsidRPr="0072117E">
        <w:rPr>
          <w:rFonts w:ascii="Arial" w:hAnsi="Arial" w:cs="Arial"/>
          <w:sz w:val="20"/>
          <w:szCs w:val="20"/>
        </w:rPr>
        <w:t>é vyplývají z docházky do školy, prostřednictvím žákovských knížek a notýsků</w:t>
      </w:r>
      <w:r w:rsidR="000032C2" w:rsidRPr="0072117E">
        <w:rPr>
          <w:rFonts w:ascii="Arial" w:hAnsi="Arial" w:cs="Arial"/>
          <w:sz w:val="20"/>
          <w:szCs w:val="20"/>
        </w:rPr>
        <w:t>.</w:t>
      </w:r>
    </w:p>
    <w:p w:rsidR="00E43E4F" w:rsidRPr="0072117E" w:rsidRDefault="00E43E4F"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Další informace jsou poskytovány prostřednictvím webových stránek školy, vývěsek, žáko</w:t>
      </w:r>
      <w:r w:rsidR="00217FD2" w:rsidRPr="0072117E">
        <w:rPr>
          <w:rFonts w:ascii="Arial" w:hAnsi="Arial" w:cs="Arial"/>
          <w:sz w:val="20"/>
          <w:szCs w:val="20"/>
        </w:rPr>
        <w:t>vských sešitů</w:t>
      </w:r>
      <w:r w:rsidR="00857BD0" w:rsidRPr="0072117E">
        <w:rPr>
          <w:rFonts w:ascii="Arial" w:hAnsi="Arial" w:cs="Arial"/>
          <w:sz w:val="20"/>
          <w:szCs w:val="20"/>
        </w:rPr>
        <w:t>, školních dokumentů nebo telefonicky.</w:t>
      </w:r>
    </w:p>
    <w:p w:rsidR="00EF19D1" w:rsidRPr="0072117E" w:rsidRDefault="00217FD2"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Ve zvlášť opodstatněných případech poskytují pedagogičtí pracovníci zákonným zástupcům</w:t>
      </w:r>
      <w:r w:rsidR="00857BD0" w:rsidRPr="0072117E">
        <w:rPr>
          <w:rFonts w:ascii="Arial" w:hAnsi="Arial" w:cs="Arial"/>
          <w:sz w:val="20"/>
          <w:szCs w:val="20"/>
        </w:rPr>
        <w:t xml:space="preserve"> nezletilých </w:t>
      </w:r>
      <w:r w:rsidR="00612FDA" w:rsidRPr="0072117E">
        <w:rPr>
          <w:rFonts w:ascii="Arial" w:hAnsi="Arial" w:cs="Arial"/>
          <w:sz w:val="20"/>
          <w:szCs w:val="20"/>
        </w:rPr>
        <w:t xml:space="preserve">dětí a </w:t>
      </w:r>
      <w:r w:rsidR="00857BD0" w:rsidRPr="0072117E">
        <w:rPr>
          <w:rFonts w:ascii="Arial" w:hAnsi="Arial" w:cs="Arial"/>
          <w:sz w:val="20"/>
          <w:szCs w:val="20"/>
        </w:rPr>
        <w:t>žáků</w:t>
      </w:r>
      <w:r w:rsidRPr="0072117E">
        <w:rPr>
          <w:rFonts w:ascii="Arial" w:hAnsi="Arial" w:cs="Arial"/>
          <w:sz w:val="20"/>
          <w:szCs w:val="20"/>
        </w:rPr>
        <w:t xml:space="preserve"> potřebné informace individuálně nebo jinou formou, na které se pedagogičtí pracovníci </w:t>
      </w:r>
      <w:r w:rsidR="00612FDA" w:rsidRPr="0072117E">
        <w:rPr>
          <w:rFonts w:ascii="Arial" w:hAnsi="Arial" w:cs="Arial"/>
          <w:sz w:val="20"/>
          <w:szCs w:val="20"/>
        </w:rPr>
        <w:t xml:space="preserve">a zákonný zástupce </w:t>
      </w:r>
      <w:r w:rsidRPr="0072117E">
        <w:rPr>
          <w:rFonts w:ascii="Arial" w:hAnsi="Arial" w:cs="Arial"/>
          <w:sz w:val="20"/>
          <w:szCs w:val="20"/>
        </w:rPr>
        <w:t>domluví. (</w:t>
      </w:r>
      <w:r w:rsidR="00EF19D1" w:rsidRPr="0072117E">
        <w:rPr>
          <w:rFonts w:ascii="Arial" w:hAnsi="Arial" w:cs="Arial"/>
          <w:sz w:val="20"/>
          <w:szCs w:val="20"/>
        </w:rPr>
        <w:t>Jednání nelze vést v době vyučovací povinnosti pedagogickéh</w:t>
      </w:r>
      <w:r w:rsidRPr="0072117E">
        <w:rPr>
          <w:rFonts w:ascii="Arial" w:hAnsi="Arial" w:cs="Arial"/>
          <w:sz w:val="20"/>
          <w:szCs w:val="20"/>
        </w:rPr>
        <w:t>o pracovníka ani o přestávkách).</w:t>
      </w:r>
    </w:p>
    <w:p w:rsidR="000032C2" w:rsidRPr="0072117E" w:rsidRDefault="000032C2"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Mimo pracovní dobu pedagogického pracovníka nebo mimo školní budovu není možné řešit průběh výchovy a vzdělávání žáka, pokud se strany nedohodnou jinak.</w:t>
      </w:r>
    </w:p>
    <w:p w:rsidR="00E43E4F" w:rsidRPr="0072117E" w:rsidRDefault="00E43E4F"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Všichni pedagogičtí pracovníci se povinně zúčastňují třídních schůzek, na kterých informují zákonné zástupce </w:t>
      </w:r>
      <w:r w:rsidR="00857BD0" w:rsidRPr="0072117E">
        <w:rPr>
          <w:rFonts w:ascii="Arial" w:hAnsi="Arial" w:cs="Arial"/>
          <w:sz w:val="20"/>
          <w:szCs w:val="20"/>
        </w:rPr>
        <w:t xml:space="preserve">nezletilých </w:t>
      </w:r>
      <w:r w:rsidRPr="0072117E">
        <w:rPr>
          <w:rFonts w:ascii="Arial" w:hAnsi="Arial" w:cs="Arial"/>
          <w:sz w:val="20"/>
          <w:szCs w:val="20"/>
        </w:rPr>
        <w:t>žá</w:t>
      </w:r>
      <w:r w:rsidR="00857BD0" w:rsidRPr="0072117E">
        <w:rPr>
          <w:rFonts w:ascii="Arial" w:hAnsi="Arial" w:cs="Arial"/>
          <w:sz w:val="20"/>
          <w:szCs w:val="20"/>
        </w:rPr>
        <w:t>ků a popřípadě z</w:t>
      </w:r>
      <w:r w:rsidR="001A773D" w:rsidRPr="0072117E">
        <w:rPr>
          <w:rFonts w:ascii="Arial" w:hAnsi="Arial" w:cs="Arial"/>
          <w:sz w:val="20"/>
          <w:szCs w:val="20"/>
        </w:rPr>
        <w:t>letilé</w:t>
      </w:r>
      <w:r w:rsidR="00857BD0" w:rsidRPr="0072117E">
        <w:rPr>
          <w:rFonts w:ascii="Arial" w:hAnsi="Arial" w:cs="Arial"/>
          <w:sz w:val="20"/>
          <w:szCs w:val="20"/>
        </w:rPr>
        <w:t xml:space="preserve"> žáky</w:t>
      </w:r>
      <w:r w:rsidRPr="0072117E">
        <w:rPr>
          <w:rFonts w:ascii="Arial" w:hAnsi="Arial" w:cs="Arial"/>
          <w:sz w:val="20"/>
          <w:szCs w:val="20"/>
        </w:rPr>
        <w:t xml:space="preserve"> </w:t>
      </w:r>
      <w:r w:rsidR="001A773D" w:rsidRPr="0072117E">
        <w:rPr>
          <w:rFonts w:ascii="Arial" w:hAnsi="Arial" w:cs="Arial"/>
          <w:sz w:val="20"/>
          <w:szCs w:val="20"/>
        </w:rPr>
        <w:t xml:space="preserve">o </w:t>
      </w:r>
      <w:r w:rsidRPr="0072117E">
        <w:rPr>
          <w:rFonts w:ascii="Arial" w:hAnsi="Arial" w:cs="Arial"/>
          <w:sz w:val="20"/>
          <w:szCs w:val="20"/>
        </w:rPr>
        <w:t>výsledcích výchovy a vzdělávání. V případě omluvené nepřítomnosti pedagogického pracovníka určí vedení školy pracovníka, který b</w:t>
      </w:r>
      <w:r w:rsidR="001A773D" w:rsidRPr="0072117E">
        <w:rPr>
          <w:rFonts w:ascii="Arial" w:hAnsi="Arial" w:cs="Arial"/>
          <w:sz w:val="20"/>
          <w:szCs w:val="20"/>
        </w:rPr>
        <w:t>ude tyto informace podávat.</w:t>
      </w:r>
    </w:p>
    <w:p w:rsidR="00EF19D1" w:rsidRPr="0072117E" w:rsidRDefault="00217FD2" w:rsidP="00450981">
      <w:pPr>
        <w:pStyle w:val="Odstavecseseznamem"/>
        <w:numPr>
          <w:ilvl w:val="0"/>
          <w:numId w:val="6"/>
        </w:numPr>
        <w:spacing w:line="360" w:lineRule="auto"/>
        <w:jc w:val="both"/>
        <w:rPr>
          <w:rFonts w:ascii="Arial" w:hAnsi="Arial" w:cs="Arial"/>
          <w:sz w:val="20"/>
          <w:szCs w:val="20"/>
        </w:rPr>
      </w:pPr>
      <w:r w:rsidRPr="0072117E">
        <w:rPr>
          <w:rFonts w:ascii="Arial" w:hAnsi="Arial" w:cs="Arial"/>
          <w:sz w:val="20"/>
          <w:szCs w:val="20"/>
        </w:rPr>
        <w:t xml:space="preserve">Zákonní zástupci </w:t>
      </w:r>
      <w:r w:rsidR="001A773D" w:rsidRPr="0072117E">
        <w:rPr>
          <w:rFonts w:ascii="Arial" w:hAnsi="Arial" w:cs="Arial"/>
          <w:sz w:val="20"/>
          <w:szCs w:val="20"/>
        </w:rPr>
        <w:t xml:space="preserve">nezletilých žáků </w:t>
      </w:r>
      <w:r w:rsidRPr="0072117E">
        <w:rPr>
          <w:rFonts w:ascii="Arial" w:hAnsi="Arial" w:cs="Arial"/>
          <w:sz w:val="20"/>
          <w:szCs w:val="20"/>
        </w:rPr>
        <w:t>musí být včas informován o výrazně zhoršeném prospěch</w:t>
      </w:r>
      <w:r w:rsidR="001A773D" w:rsidRPr="0072117E">
        <w:rPr>
          <w:rFonts w:ascii="Arial" w:hAnsi="Arial" w:cs="Arial"/>
          <w:sz w:val="20"/>
          <w:szCs w:val="20"/>
        </w:rPr>
        <w:t>u</w:t>
      </w:r>
      <w:r w:rsidRPr="0072117E">
        <w:rPr>
          <w:rFonts w:ascii="Arial" w:hAnsi="Arial" w:cs="Arial"/>
          <w:sz w:val="20"/>
          <w:szCs w:val="20"/>
        </w:rPr>
        <w:t xml:space="preserve"> žáka a o jeho neuspokojivém chování.</w:t>
      </w:r>
    </w:p>
    <w:p w:rsidR="00704E63" w:rsidRPr="0072117E" w:rsidRDefault="00704E63" w:rsidP="00704E63">
      <w:pPr>
        <w:pStyle w:val="Odstavecseseznamem"/>
        <w:spacing w:line="360" w:lineRule="auto"/>
        <w:ind w:left="990"/>
        <w:jc w:val="both"/>
        <w:rPr>
          <w:rFonts w:ascii="Arial" w:hAnsi="Arial" w:cs="Arial"/>
          <w:sz w:val="20"/>
          <w:szCs w:val="20"/>
        </w:rPr>
      </w:pPr>
    </w:p>
    <w:p w:rsidR="004559F9" w:rsidRPr="0072117E" w:rsidRDefault="004559F9" w:rsidP="004559F9">
      <w:pPr>
        <w:pStyle w:val="Odstavecseseznamem"/>
        <w:spacing w:line="360" w:lineRule="auto"/>
        <w:ind w:left="990"/>
        <w:jc w:val="both"/>
        <w:rPr>
          <w:rFonts w:ascii="Arial" w:hAnsi="Arial" w:cs="Arial"/>
          <w:color w:val="000000" w:themeColor="text1"/>
          <w:sz w:val="20"/>
          <w:szCs w:val="20"/>
          <w:u w:val="single"/>
        </w:rPr>
      </w:pPr>
      <w:r w:rsidRPr="0072117E">
        <w:rPr>
          <w:rFonts w:ascii="Arial" w:hAnsi="Arial" w:cs="Arial"/>
          <w:color w:val="000000" w:themeColor="text1"/>
          <w:sz w:val="20"/>
          <w:szCs w:val="20"/>
          <w:u w:val="single"/>
        </w:rPr>
        <w:t>Ukončování vzdělávání po splnění povinné školní docházky</w:t>
      </w:r>
    </w:p>
    <w:p w:rsidR="004559F9" w:rsidRPr="0072117E" w:rsidRDefault="004559F9"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Žák, který splnil povinnou školní docházku, může zanechat vzdělávání na základě písemného sdělení doručeného řediteli školy. Součástí sdělení nezletilého žáka je souhlas jeho zákonného zástupce. Žák přestává být žákem školy dnem následujícím po dni doručení tohoto sdělení řediteli školy, popřípadě dnem uvedeným ve sdělení o zanechání vzdělávání, pokud jde o den pozdější.</w:t>
      </w:r>
    </w:p>
    <w:p w:rsidR="004559F9" w:rsidRPr="0072117E" w:rsidRDefault="004559F9"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559F9" w:rsidRDefault="004559F9" w:rsidP="00D83E7C">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ED49B0" w:rsidRPr="00D83E7C" w:rsidRDefault="00ED49B0" w:rsidP="00ED49B0">
      <w:pPr>
        <w:pStyle w:val="Odstavecseseznamem"/>
        <w:spacing w:line="360" w:lineRule="auto"/>
        <w:ind w:left="990"/>
        <w:jc w:val="both"/>
        <w:rPr>
          <w:rFonts w:ascii="Arial" w:hAnsi="Arial" w:cs="Arial"/>
          <w:color w:val="000000" w:themeColor="text1"/>
          <w:sz w:val="20"/>
          <w:szCs w:val="20"/>
        </w:rPr>
      </w:pPr>
    </w:p>
    <w:p w:rsidR="00C237D4" w:rsidRPr="0072117E" w:rsidRDefault="00C237D4" w:rsidP="006106F1">
      <w:pPr>
        <w:pStyle w:val="Nadpis2"/>
        <w:rPr>
          <w:rFonts w:cs="Arial"/>
          <w:sz w:val="20"/>
          <w:szCs w:val="20"/>
        </w:rPr>
      </w:pPr>
      <w:bookmarkStart w:id="16" w:name="_Toc66446831"/>
      <w:bookmarkStart w:id="17" w:name="_Toc66450553"/>
      <w:bookmarkStart w:id="18" w:name="_Hlk70494575"/>
      <w:r w:rsidRPr="0072117E">
        <w:rPr>
          <w:rFonts w:cs="Arial"/>
          <w:sz w:val="20"/>
          <w:szCs w:val="20"/>
        </w:rPr>
        <w:lastRenderedPageBreak/>
        <w:t>Provoz a vnitřní režim školy</w:t>
      </w:r>
      <w:bookmarkEnd w:id="16"/>
      <w:bookmarkEnd w:id="17"/>
    </w:p>
    <w:bookmarkEnd w:id="18"/>
    <w:p w:rsidR="006106F1" w:rsidRPr="0072117E" w:rsidRDefault="006106F1" w:rsidP="006106F1">
      <w:pPr>
        <w:rPr>
          <w:rFonts w:ascii="Arial" w:hAnsi="Arial" w:cs="Arial"/>
          <w:sz w:val="20"/>
          <w:szCs w:val="20"/>
        </w:rPr>
      </w:pPr>
    </w:p>
    <w:p w:rsidR="00C237D4" w:rsidRPr="0072117E" w:rsidRDefault="00C237D4"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Školní budova se otevírá v 7:40 </w:t>
      </w:r>
      <w:r w:rsidR="00F65B68" w:rsidRPr="0072117E">
        <w:rPr>
          <w:rFonts w:ascii="Arial" w:hAnsi="Arial" w:cs="Arial"/>
          <w:color w:val="000000" w:themeColor="text1"/>
          <w:sz w:val="20"/>
          <w:szCs w:val="20"/>
        </w:rPr>
        <w:t>hod.,</w:t>
      </w:r>
      <w:r w:rsidR="00611753" w:rsidRPr="0072117E">
        <w:rPr>
          <w:rFonts w:ascii="Arial" w:hAnsi="Arial" w:cs="Arial"/>
          <w:color w:val="000000" w:themeColor="text1"/>
          <w:sz w:val="20"/>
          <w:szCs w:val="20"/>
        </w:rPr>
        <w:t xml:space="preserve"> </w:t>
      </w:r>
      <w:r w:rsidR="00C149CA" w:rsidRPr="0072117E">
        <w:rPr>
          <w:rFonts w:ascii="Arial" w:hAnsi="Arial" w:cs="Arial"/>
          <w:color w:val="000000" w:themeColor="text1"/>
          <w:sz w:val="20"/>
          <w:szCs w:val="20"/>
        </w:rPr>
        <w:t xml:space="preserve">žáci </w:t>
      </w:r>
      <w:r w:rsidR="003B76C9" w:rsidRPr="0072117E">
        <w:rPr>
          <w:rFonts w:ascii="Arial" w:hAnsi="Arial" w:cs="Arial"/>
          <w:color w:val="000000" w:themeColor="text1"/>
          <w:sz w:val="20"/>
          <w:szCs w:val="20"/>
        </w:rPr>
        <w:t xml:space="preserve">vstupují do školy a </w:t>
      </w:r>
      <w:r w:rsidR="00C149CA" w:rsidRPr="0072117E">
        <w:rPr>
          <w:rFonts w:ascii="Arial" w:hAnsi="Arial" w:cs="Arial"/>
          <w:color w:val="000000" w:themeColor="text1"/>
          <w:sz w:val="20"/>
          <w:szCs w:val="20"/>
        </w:rPr>
        <w:t>dbají pokynů dohledu.</w:t>
      </w:r>
    </w:p>
    <w:p w:rsidR="003B76C9" w:rsidRPr="0072117E" w:rsidRDefault="003B76C9" w:rsidP="00450981">
      <w:pPr>
        <w:pStyle w:val="Odstavecseseznamem"/>
        <w:numPr>
          <w:ilvl w:val="0"/>
          <w:numId w:val="6"/>
        </w:numPr>
        <w:spacing w:line="360" w:lineRule="auto"/>
        <w:jc w:val="both"/>
        <w:rPr>
          <w:rFonts w:ascii="Arial" w:hAnsi="Arial" w:cs="Arial"/>
          <w:color w:val="000000" w:themeColor="text1"/>
          <w:sz w:val="20"/>
          <w:szCs w:val="20"/>
        </w:rPr>
      </w:pPr>
      <w:bookmarkStart w:id="19" w:name="_Hlk70494551"/>
      <w:r w:rsidRPr="0072117E">
        <w:rPr>
          <w:rFonts w:ascii="Arial" w:hAnsi="Arial" w:cs="Arial"/>
          <w:color w:val="000000" w:themeColor="text1"/>
          <w:sz w:val="20"/>
          <w:szCs w:val="20"/>
        </w:rPr>
        <w:t xml:space="preserve">Rodiče dětí </w:t>
      </w:r>
      <w:r w:rsidR="00F65B68" w:rsidRPr="0072117E">
        <w:rPr>
          <w:rFonts w:ascii="Arial" w:hAnsi="Arial" w:cs="Arial"/>
          <w:color w:val="000000" w:themeColor="text1"/>
          <w:sz w:val="20"/>
          <w:szCs w:val="20"/>
        </w:rPr>
        <w:t xml:space="preserve">z přípravného stupně </w:t>
      </w:r>
      <w:r w:rsidR="00F51DB0">
        <w:rPr>
          <w:rFonts w:ascii="Arial" w:hAnsi="Arial" w:cs="Arial"/>
          <w:color w:val="000000" w:themeColor="text1"/>
          <w:sz w:val="20"/>
          <w:szCs w:val="20"/>
        </w:rPr>
        <w:t xml:space="preserve">ZŠS </w:t>
      </w:r>
      <w:r w:rsidR="002A2B96">
        <w:rPr>
          <w:rFonts w:ascii="Arial" w:hAnsi="Arial" w:cs="Arial"/>
          <w:color w:val="000000" w:themeColor="text1"/>
          <w:sz w:val="20"/>
          <w:szCs w:val="20"/>
        </w:rPr>
        <w:t xml:space="preserve">a 1. stupně ZŠ </w:t>
      </w:r>
      <w:r w:rsidRPr="0072117E">
        <w:rPr>
          <w:rFonts w:ascii="Arial" w:hAnsi="Arial" w:cs="Arial"/>
          <w:color w:val="000000" w:themeColor="text1"/>
          <w:sz w:val="20"/>
          <w:szCs w:val="20"/>
        </w:rPr>
        <w:t xml:space="preserve">předávají </w:t>
      </w:r>
      <w:r w:rsidR="00F65B68" w:rsidRPr="0072117E">
        <w:rPr>
          <w:rFonts w:ascii="Arial" w:hAnsi="Arial" w:cs="Arial"/>
          <w:color w:val="000000" w:themeColor="text1"/>
          <w:sz w:val="20"/>
          <w:szCs w:val="20"/>
        </w:rPr>
        <w:t xml:space="preserve">děti osobně </w:t>
      </w:r>
      <w:r w:rsidRPr="0072117E">
        <w:rPr>
          <w:rFonts w:ascii="Arial" w:hAnsi="Arial" w:cs="Arial"/>
          <w:color w:val="000000" w:themeColor="text1"/>
          <w:sz w:val="20"/>
          <w:szCs w:val="20"/>
        </w:rPr>
        <w:t>pedagogickému pracovníkovi</w:t>
      </w:r>
      <w:r w:rsidR="002A2B96">
        <w:rPr>
          <w:rFonts w:ascii="Arial" w:hAnsi="Arial" w:cs="Arial"/>
          <w:color w:val="000000" w:themeColor="text1"/>
          <w:sz w:val="20"/>
          <w:szCs w:val="20"/>
        </w:rPr>
        <w:t xml:space="preserve"> u vchodu do budovy.</w:t>
      </w:r>
    </w:p>
    <w:bookmarkEnd w:id="19"/>
    <w:p w:rsidR="00C237D4" w:rsidRPr="0072117E" w:rsidRDefault="00C237D4"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Žáci vstupují ukázněně do prostoru</w:t>
      </w:r>
      <w:r w:rsidRPr="0072117E">
        <w:rPr>
          <w:rFonts w:ascii="Arial" w:hAnsi="Arial" w:cs="Arial"/>
          <w:sz w:val="20"/>
          <w:szCs w:val="20"/>
        </w:rPr>
        <w:t xml:space="preserve"> šaten, kde se přezují a odkládají svrchní </w:t>
      </w:r>
      <w:r w:rsidRPr="0072117E">
        <w:rPr>
          <w:rFonts w:ascii="Arial" w:hAnsi="Arial" w:cs="Arial"/>
          <w:color w:val="000000" w:themeColor="text1"/>
          <w:sz w:val="20"/>
          <w:szCs w:val="20"/>
        </w:rPr>
        <w:t>oděv, pokrývky hlavy a do tříd odcházejí oblečeni přiměřeně teplotě v budově; v šatně nenechávají žádné cenné věci (peníze, šperky, hodinky, telefon apod.).</w:t>
      </w:r>
    </w:p>
    <w:p w:rsidR="003607BA" w:rsidRPr="0072117E" w:rsidRDefault="00C237D4"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Šatny se uzamykají v 7:55 hod., v 7:55 hod. jsou žáci ve třídě na svém místě a připravují se na vyučování, vyučování začíná v 8:00 hod.</w:t>
      </w:r>
    </w:p>
    <w:p w:rsidR="003607BA" w:rsidRPr="0072117E" w:rsidRDefault="003607BA"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Pořadí a čas vyučovacích hodin stanovuje rozvrh hodin. Každá hodina začíná a končí zvoněním, případně pokynem vyučujícího.</w:t>
      </w:r>
    </w:p>
    <w:p w:rsidR="00CA13A3" w:rsidRPr="0072117E" w:rsidRDefault="00CA13A3"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Přestávky mezi 1. a 2. a mezi 2.a 3. trvají 15 minut, další přestávky jsou desetiminutové, po 6. vyučovací hodině jsou pětiminutové.</w:t>
      </w:r>
    </w:p>
    <w:p w:rsidR="00CA13A3" w:rsidRPr="0072117E" w:rsidRDefault="00CA13A3" w:rsidP="00450981">
      <w:pPr>
        <w:pStyle w:val="Odstavecseseznamem"/>
        <w:numPr>
          <w:ilvl w:val="0"/>
          <w:numId w:val="6"/>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 xml:space="preserve">Vyučování končí dle </w:t>
      </w:r>
      <w:r w:rsidR="007F1B65" w:rsidRPr="0072117E">
        <w:rPr>
          <w:rFonts w:ascii="Arial" w:hAnsi="Arial" w:cs="Arial"/>
          <w:color w:val="000000" w:themeColor="text1"/>
          <w:sz w:val="20"/>
          <w:szCs w:val="20"/>
        </w:rPr>
        <w:t xml:space="preserve">stanoveného </w:t>
      </w:r>
      <w:r w:rsidR="005973CC" w:rsidRPr="0072117E">
        <w:rPr>
          <w:rFonts w:ascii="Arial" w:hAnsi="Arial" w:cs="Arial"/>
          <w:color w:val="000000" w:themeColor="text1"/>
          <w:sz w:val="20"/>
          <w:szCs w:val="20"/>
        </w:rPr>
        <w:t xml:space="preserve">rozvrhu. </w:t>
      </w:r>
    </w:p>
    <w:p w:rsidR="00C149CA" w:rsidRPr="00EB5582" w:rsidRDefault="00611753" w:rsidP="00EB5582">
      <w:pPr>
        <w:numPr>
          <w:ilvl w:val="0"/>
          <w:numId w:val="7"/>
        </w:numPr>
        <w:spacing w:line="360" w:lineRule="auto"/>
        <w:contextualSpacing/>
        <w:jc w:val="both"/>
        <w:rPr>
          <w:rFonts w:ascii="Arial" w:hAnsi="Arial" w:cs="Arial"/>
          <w:sz w:val="20"/>
          <w:szCs w:val="20"/>
        </w:rPr>
      </w:pPr>
      <w:r w:rsidRPr="0072117E">
        <w:rPr>
          <w:rFonts w:ascii="Arial" w:hAnsi="Arial" w:cs="Arial"/>
          <w:color w:val="000000" w:themeColor="text1"/>
          <w:sz w:val="20"/>
          <w:szCs w:val="20"/>
        </w:rPr>
        <w:t xml:space="preserve">Děti a žáci </w:t>
      </w:r>
      <w:r w:rsidR="00C149CA" w:rsidRPr="0072117E">
        <w:rPr>
          <w:rFonts w:ascii="Arial" w:hAnsi="Arial" w:cs="Arial"/>
          <w:color w:val="000000" w:themeColor="text1"/>
          <w:sz w:val="20"/>
          <w:szCs w:val="20"/>
        </w:rPr>
        <w:t>n</w:t>
      </w:r>
      <w:r w:rsidRPr="0072117E">
        <w:rPr>
          <w:rFonts w:ascii="Arial" w:hAnsi="Arial" w:cs="Arial"/>
          <w:color w:val="000000" w:themeColor="text1"/>
          <w:sz w:val="20"/>
          <w:szCs w:val="20"/>
        </w:rPr>
        <w:t xml:space="preserve">avštěvující školní družinu mají </w:t>
      </w:r>
      <w:r w:rsidR="00C149CA" w:rsidRPr="0072117E">
        <w:rPr>
          <w:rFonts w:ascii="Arial" w:hAnsi="Arial" w:cs="Arial"/>
          <w:color w:val="000000" w:themeColor="text1"/>
          <w:sz w:val="20"/>
          <w:szCs w:val="20"/>
        </w:rPr>
        <w:t>vstup do budovy povolen od 6:00 hod. Činnost ranní šk</w:t>
      </w:r>
      <w:r w:rsidRPr="0072117E">
        <w:rPr>
          <w:rFonts w:ascii="Arial" w:hAnsi="Arial" w:cs="Arial"/>
          <w:color w:val="000000" w:themeColor="text1"/>
          <w:sz w:val="20"/>
          <w:szCs w:val="20"/>
        </w:rPr>
        <w:t xml:space="preserve">olní družiny je od 6:00 do 7:40 hod. V 7:40 hod. je </w:t>
      </w:r>
      <w:r w:rsidR="00C149CA" w:rsidRPr="0072117E">
        <w:rPr>
          <w:rFonts w:ascii="Arial" w:hAnsi="Arial" w:cs="Arial"/>
          <w:color w:val="000000" w:themeColor="text1"/>
          <w:sz w:val="20"/>
          <w:szCs w:val="20"/>
        </w:rPr>
        <w:t xml:space="preserve">vychovatelka </w:t>
      </w:r>
      <w:r w:rsidR="007E0549" w:rsidRPr="0072117E">
        <w:rPr>
          <w:rFonts w:ascii="Arial" w:hAnsi="Arial" w:cs="Arial"/>
          <w:color w:val="000000" w:themeColor="text1"/>
          <w:sz w:val="20"/>
          <w:szCs w:val="20"/>
        </w:rPr>
        <w:t xml:space="preserve">odvádí </w:t>
      </w:r>
      <w:r w:rsidRPr="0072117E">
        <w:rPr>
          <w:rFonts w:ascii="Arial" w:hAnsi="Arial" w:cs="Arial"/>
          <w:color w:val="000000" w:themeColor="text1"/>
          <w:sz w:val="20"/>
          <w:szCs w:val="20"/>
        </w:rPr>
        <w:t xml:space="preserve">do tříd a </w:t>
      </w:r>
      <w:r w:rsidR="00C149CA" w:rsidRPr="0072117E">
        <w:rPr>
          <w:rFonts w:ascii="Arial" w:hAnsi="Arial" w:cs="Arial"/>
          <w:color w:val="000000" w:themeColor="text1"/>
          <w:sz w:val="20"/>
          <w:szCs w:val="20"/>
        </w:rPr>
        <w:t>předá příslušným vyučujícím. Činnost odpolední školní družiny je od 11:40 do 16:30 hodin.</w:t>
      </w:r>
      <w:r w:rsidR="00E24A13" w:rsidRPr="0072117E">
        <w:rPr>
          <w:rFonts w:ascii="Arial" w:hAnsi="Arial" w:cs="Arial"/>
          <w:color w:val="000000" w:themeColor="text1"/>
          <w:sz w:val="20"/>
          <w:szCs w:val="20"/>
        </w:rPr>
        <w:t xml:space="preserve"> </w:t>
      </w:r>
      <w:r w:rsidR="00E24A13" w:rsidRPr="00EB5582">
        <w:rPr>
          <w:rFonts w:ascii="Arial" w:hAnsi="Arial" w:cs="Arial"/>
          <w:sz w:val="20"/>
          <w:szCs w:val="20"/>
        </w:rPr>
        <w:t>Žáci dodržují pravidla provozu a režim školní družiny, který stanovuje Řád školní družiny.</w:t>
      </w:r>
    </w:p>
    <w:p w:rsidR="00C237D4" w:rsidRPr="00EB5582" w:rsidRDefault="00C237D4" w:rsidP="00EB5582">
      <w:pPr>
        <w:numPr>
          <w:ilvl w:val="0"/>
          <w:numId w:val="7"/>
        </w:numPr>
        <w:spacing w:line="360" w:lineRule="auto"/>
        <w:contextualSpacing/>
        <w:jc w:val="both"/>
        <w:rPr>
          <w:rFonts w:ascii="Arial" w:hAnsi="Arial" w:cs="Arial"/>
          <w:sz w:val="20"/>
          <w:szCs w:val="20"/>
        </w:rPr>
      </w:pPr>
      <w:r w:rsidRPr="00EB5582">
        <w:rPr>
          <w:rFonts w:ascii="Arial" w:hAnsi="Arial" w:cs="Arial"/>
          <w:sz w:val="20"/>
          <w:szCs w:val="20"/>
        </w:rPr>
        <w:t xml:space="preserve">Po vstupu do budovy školy již </w:t>
      </w:r>
      <w:r w:rsidR="007E0549" w:rsidRPr="00EB5582">
        <w:rPr>
          <w:rFonts w:ascii="Arial" w:hAnsi="Arial" w:cs="Arial"/>
          <w:sz w:val="20"/>
          <w:szCs w:val="20"/>
        </w:rPr>
        <w:t xml:space="preserve">dětem ani </w:t>
      </w:r>
      <w:r w:rsidRPr="00EB5582">
        <w:rPr>
          <w:rFonts w:ascii="Arial" w:hAnsi="Arial" w:cs="Arial"/>
          <w:sz w:val="20"/>
          <w:szCs w:val="20"/>
        </w:rPr>
        <w:t>žák</w:t>
      </w:r>
      <w:r w:rsidR="003607BA" w:rsidRPr="00EB5582">
        <w:rPr>
          <w:rFonts w:ascii="Arial" w:hAnsi="Arial" w:cs="Arial"/>
          <w:sz w:val="20"/>
          <w:szCs w:val="20"/>
        </w:rPr>
        <w:t>ům</w:t>
      </w:r>
      <w:r w:rsidRPr="00EB5582">
        <w:rPr>
          <w:rFonts w:ascii="Arial" w:hAnsi="Arial" w:cs="Arial"/>
          <w:sz w:val="20"/>
          <w:szCs w:val="20"/>
        </w:rPr>
        <w:t xml:space="preserve"> </w:t>
      </w:r>
      <w:r w:rsidR="00C149CA" w:rsidRPr="00EB5582">
        <w:rPr>
          <w:rFonts w:ascii="Arial" w:hAnsi="Arial" w:cs="Arial"/>
          <w:sz w:val="20"/>
          <w:szCs w:val="20"/>
        </w:rPr>
        <w:t>(nezletilý</w:t>
      </w:r>
      <w:r w:rsidR="003607BA" w:rsidRPr="00EB5582">
        <w:rPr>
          <w:rFonts w:ascii="Arial" w:hAnsi="Arial" w:cs="Arial"/>
          <w:sz w:val="20"/>
          <w:szCs w:val="20"/>
        </w:rPr>
        <w:t>m</w:t>
      </w:r>
      <w:r w:rsidR="00C149CA" w:rsidRPr="00EB5582">
        <w:rPr>
          <w:rFonts w:ascii="Arial" w:hAnsi="Arial" w:cs="Arial"/>
          <w:sz w:val="20"/>
          <w:szCs w:val="20"/>
        </w:rPr>
        <w:t xml:space="preserve"> i zletilý</w:t>
      </w:r>
      <w:r w:rsidR="003607BA" w:rsidRPr="00EB5582">
        <w:rPr>
          <w:rFonts w:ascii="Arial" w:hAnsi="Arial" w:cs="Arial"/>
          <w:sz w:val="20"/>
          <w:szCs w:val="20"/>
        </w:rPr>
        <w:t>m</w:t>
      </w:r>
      <w:r w:rsidR="00C149CA" w:rsidRPr="00EB5582">
        <w:rPr>
          <w:rFonts w:ascii="Arial" w:hAnsi="Arial" w:cs="Arial"/>
          <w:sz w:val="20"/>
          <w:szCs w:val="20"/>
        </w:rPr>
        <w:t xml:space="preserve">) </w:t>
      </w:r>
      <w:r w:rsidR="003607BA" w:rsidRPr="00EB5582">
        <w:rPr>
          <w:rFonts w:ascii="Arial" w:hAnsi="Arial" w:cs="Arial"/>
          <w:sz w:val="20"/>
          <w:szCs w:val="20"/>
        </w:rPr>
        <w:t xml:space="preserve">není dovoleno opustit </w:t>
      </w:r>
      <w:r w:rsidRPr="00EB5582">
        <w:rPr>
          <w:rFonts w:ascii="Arial" w:hAnsi="Arial" w:cs="Arial"/>
          <w:sz w:val="20"/>
          <w:szCs w:val="20"/>
        </w:rPr>
        <w:t>budovu školy.</w:t>
      </w:r>
    </w:p>
    <w:p w:rsidR="00281BBA" w:rsidRPr="00EB5582" w:rsidRDefault="00281BBA" w:rsidP="00EB5582">
      <w:pPr>
        <w:numPr>
          <w:ilvl w:val="0"/>
          <w:numId w:val="7"/>
        </w:numPr>
        <w:spacing w:line="360" w:lineRule="auto"/>
        <w:contextualSpacing/>
        <w:jc w:val="both"/>
        <w:rPr>
          <w:rFonts w:ascii="Arial" w:hAnsi="Arial" w:cs="Arial"/>
          <w:sz w:val="20"/>
          <w:szCs w:val="20"/>
        </w:rPr>
      </w:pPr>
      <w:r w:rsidRPr="00EB5582">
        <w:rPr>
          <w:rFonts w:ascii="Arial" w:hAnsi="Arial" w:cs="Arial"/>
          <w:sz w:val="20"/>
          <w:szCs w:val="20"/>
        </w:rPr>
        <w:t>Pokud zákonný zástupce potřebuje uvolnit žáka z vyučování ze závažných důvodů, oznámí tuto skutečnost vedení školy a osobně si žáka vyzvedne.</w:t>
      </w:r>
    </w:p>
    <w:p w:rsidR="00281BBA" w:rsidRPr="0072117E" w:rsidRDefault="00281BBA"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 xml:space="preserve">V případě nevolnosti opustí </w:t>
      </w:r>
      <w:r w:rsidR="00C149CA" w:rsidRPr="0072117E">
        <w:rPr>
          <w:rFonts w:ascii="Arial" w:hAnsi="Arial" w:cs="Arial"/>
          <w:sz w:val="20"/>
          <w:szCs w:val="20"/>
        </w:rPr>
        <w:t xml:space="preserve">nezletilý </w:t>
      </w:r>
      <w:r w:rsidRPr="0072117E">
        <w:rPr>
          <w:rFonts w:ascii="Arial" w:hAnsi="Arial" w:cs="Arial"/>
          <w:sz w:val="20"/>
          <w:szCs w:val="20"/>
        </w:rPr>
        <w:t>žák školní budovu pouze v doprovodu zákonného zástupce se souhlasem vyučujícího nebo vedení školy.</w:t>
      </w:r>
    </w:p>
    <w:p w:rsidR="00F10F8B" w:rsidRPr="0072117E" w:rsidRDefault="00C237D4"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 xml:space="preserve">Během malých přestávek </w:t>
      </w:r>
      <w:r w:rsidR="007E0549" w:rsidRPr="0072117E">
        <w:rPr>
          <w:rFonts w:ascii="Arial" w:hAnsi="Arial" w:cs="Arial"/>
          <w:sz w:val="20"/>
          <w:szCs w:val="20"/>
        </w:rPr>
        <w:t xml:space="preserve">děti a </w:t>
      </w:r>
      <w:r w:rsidRPr="0072117E">
        <w:rPr>
          <w:rFonts w:ascii="Arial" w:hAnsi="Arial" w:cs="Arial"/>
          <w:sz w:val="20"/>
          <w:szCs w:val="20"/>
        </w:rPr>
        <w:t>žáci bezdůvodně neopouštějí učebnu</w:t>
      </w:r>
      <w:r w:rsidR="00EB5582">
        <w:rPr>
          <w:rFonts w:ascii="Arial" w:hAnsi="Arial" w:cs="Arial"/>
          <w:sz w:val="20"/>
          <w:szCs w:val="20"/>
        </w:rPr>
        <w:t xml:space="preserve">. </w:t>
      </w:r>
      <w:r w:rsidR="00E24A13" w:rsidRPr="0072117E">
        <w:rPr>
          <w:rFonts w:ascii="Arial" w:hAnsi="Arial" w:cs="Arial"/>
          <w:sz w:val="20"/>
          <w:szCs w:val="20"/>
        </w:rPr>
        <w:t xml:space="preserve">O </w:t>
      </w:r>
      <w:r w:rsidRPr="0072117E">
        <w:rPr>
          <w:rFonts w:ascii="Arial" w:hAnsi="Arial" w:cs="Arial"/>
          <w:sz w:val="20"/>
          <w:szCs w:val="20"/>
        </w:rPr>
        <w:t>velkých pře</w:t>
      </w:r>
      <w:r w:rsidR="007E0549" w:rsidRPr="0072117E">
        <w:rPr>
          <w:rFonts w:ascii="Arial" w:hAnsi="Arial" w:cs="Arial"/>
          <w:sz w:val="20"/>
          <w:szCs w:val="20"/>
        </w:rPr>
        <w:t xml:space="preserve">stávkách se za dohledu ukázněně pohybují na chodbě, kde mají třídu a v </w:t>
      </w:r>
      <w:r w:rsidRPr="0072117E">
        <w:rPr>
          <w:rFonts w:ascii="Arial" w:hAnsi="Arial" w:cs="Arial"/>
          <w:sz w:val="20"/>
          <w:szCs w:val="20"/>
        </w:rPr>
        <w:t>případě příznivého počasí i na školním dvoře, je-li</w:t>
      </w:r>
      <w:r w:rsidR="007E0549" w:rsidRPr="0072117E">
        <w:rPr>
          <w:rFonts w:ascii="Arial" w:hAnsi="Arial" w:cs="Arial"/>
          <w:sz w:val="20"/>
          <w:szCs w:val="20"/>
        </w:rPr>
        <w:t xml:space="preserve"> tam zajištěn dohled</w:t>
      </w:r>
      <w:r w:rsidRPr="0072117E">
        <w:rPr>
          <w:rFonts w:ascii="Arial" w:hAnsi="Arial" w:cs="Arial"/>
          <w:sz w:val="20"/>
          <w:szCs w:val="20"/>
        </w:rPr>
        <w:t>.</w:t>
      </w:r>
    </w:p>
    <w:p w:rsidR="00C237D4" w:rsidRPr="0072117E" w:rsidRDefault="007E0549"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O přestávkách</w:t>
      </w:r>
      <w:r w:rsidR="00C237D4" w:rsidRPr="0072117E">
        <w:rPr>
          <w:rFonts w:ascii="Arial" w:hAnsi="Arial" w:cs="Arial"/>
          <w:sz w:val="20"/>
          <w:szCs w:val="20"/>
        </w:rPr>
        <w:t xml:space="preserve"> </w:t>
      </w:r>
      <w:r w:rsidRPr="0072117E">
        <w:rPr>
          <w:rFonts w:ascii="Arial" w:hAnsi="Arial" w:cs="Arial"/>
          <w:sz w:val="20"/>
          <w:szCs w:val="20"/>
        </w:rPr>
        <w:t xml:space="preserve">děti ani </w:t>
      </w:r>
      <w:r w:rsidR="00C237D4" w:rsidRPr="0072117E">
        <w:rPr>
          <w:rFonts w:ascii="Arial" w:hAnsi="Arial" w:cs="Arial"/>
          <w:sz w:val="20"/>
          <w:szCs w:val="20"/>
        </w:rPr>
        <w:t>žáci</w:t>
      </w:r>
      <w:r w:rsidRPr="0072117E">
        <w:rPr>
          <w:rFonts w:ascii="Arial" w:hAnsi="Arial" w:cs="Arial"/>
          <w:sz w:val="20"/>
          <w:szCs w:val="20"/>
        </w:rPr>
        <w:t xml:space="preserve"> nevstupují d</w:t>
      </w:r>
      <w:r w:rsidR="00C237D4" w:rsidRPr="0072117E">
        <w:rPr>
          <w:rFonts w:ascii="Arial" w:hAnsi="Arial" w:cs="Arial"/>
          <w:sz w:val="20"/>
          <w:szCs w:val="20"/>
        </w:rPr>
        <w:t xml:space="preserve">o jiných kmenových tříd. Vstup do některých učeben je povolena pouze za přítomnosti pedagogického pracovníka (např. učebna výpočetní techniky, dílna, cvičná kuchyňky, </w:t>
      </w:r>
      <w:r w:rsidR="00C237D4" w:rsidRPr="0072117E">
        <w:rPr>
          <w:rFonts w:ascii="Arial" w:hAnsi="Arial" w:cs="Arial"/>
          <w:color w:val="000000" w:themeColor="text1"/>
          <w:sz w:val="20"/>
          <w:szCs w:val="20"/>
        </w:rPr>
        <w:t>tělocvična).</w:t>
      </w:r>
    </w:p>
    <w:p w:rsidR="007E0549" w:rsidRPr="0072117E" w:rsidRDefault="007E0549" w:rsidP="00450981">
      <w:pPr>
        <w:numPr>
          <w:ilvl w:val="0"/>
          <w:numId w:val="7"/>
        </w:numPr>
        <w:spacing w:line="360" w:lineRule="auto"/>
        <w:contextualSpacing/>
        <w:jc w:val="both"/>
        <w:rPr>
          <w:rFonts w:ascii="Arial" w:hAnsi="Arial" w:cs="Arial"/>
          <w:color w:val="000000" w:themeColor="text1"/>
          <w:sz w:val="20"/>
          <w:szCs w:val="20"/>
        </w:rPr>
      </w:pPr>
      <w:r w:rsidRPr="0072117E">
        <w:rPr>
          <w:rFonts w:ascii="Arial" w:hAnsi="Arial" w:cs="Arial"/>
          <w:color w:val="000000" w:themeColor="text1"/>
          <w:sz w:val="20"/>
          <w:szCs w:val="20"/>
        </w:rPr>
        <w:t>Děti ani ž</w:t>
      </w:r>
      <w:r w:rsidR="00C237D4" w:rsidRPr="0072117E">
        <w:rPr>
          <w:rFonts w:ascii="Arial" w:hAnsi="Arial" w:cs="Arial"/>
          <w:color w:val="000000" w:themeColor="text1"/>
          <w:sz w:val="20"/>
          <w:szCs w:val="20"/>
        </w:rPr>
        <w:t>áci nevstupují do sborovny, kabinetů a ostatních místností vyčleněných pro pedagogické pra</w:t>
      </w:r>
      <w:r w:rsidRPr="0072117E">
        <w:rPr>
          <w:rFonts w:ascii="Arial" w:hAnsi="Arial" w:cs="Arial"/>
          <w:color w:val="000000" w:themeColor="text1"/>
          <w:sz w:val="20"/>
          <w:szCs w:val="20"/>
        </w:rPr>
        <w:t>covníky nebo zaměstnance školy.</w:t>
      </w:r>
    </w:p>
    <w:p w:rsidR="00E4540A" w:rsidRPr="0072117E" w:rsidRDefault="00E4540A" w:rsidP="00450981">
      <w:pPr>
        <w:numPr>
          <w:ilvl w:val="0"/>
          <w:numId w:val="7"/>
        </w:numPr>
        <w:spacing w:line="360" w:lineRule="auto"/>
        <w:contextualSpacing/>
        <w:jc w:val="both"/>
        <w:rPr>
          <w:rFonts w:ascii="Arial" w:hAnsi="Arial" w:cs="Arial"/>
          <w:color w:val="000000" w:themeColor="text1"/>
          <w:sz w:val="20"/>
          <w:szCs w:val="20"/>
        </w:rPr>
      </w:pPr>
      <w:r w:rsidRPr="0072117E">
        <w:rPr>
          <w:rFonts w:ascii="Arial" w:hAnsi="Arial" w:cs="Arial"/>
          <w:color w:val="000000" w:themeColor="text1"/>
          <w:sz w:val="20"/>
          <w:szCs w:val="20"/>
        </w:rPr>
        <w:t xml:space="preserve">Vstup do dílen a cvičné kuchyňky je dovolen jen s vyučujícími.  V dílnách se nesmějí žáci zdržovat bez dohledu učitele, který zodpovídá za žáky po celou vyučovací dobu i o přestávkách.  </w:t>
      </w:r>
    </w:p>
    <w:p w:rsidR="00C237D4" w:rsidRPr="0072117E" w:rsidRDefault="00C237D4" w:rsidP="00450981">
      <w:pPr>
        <w:numPr>
          <w:ilvl w:val="0"/>
          <w:numId w:val="7"/>
        </w:numPr>
        <w:spacing w:line="360" w:lineRule="auto"/>
        <w:contextualSpacing/>
        <w:jc w:val="both"/>
        <w:rPr>
          <w:rFonts w:ascii="Arial" w:hAnsi="Arial" w:cs="Arial"/>
          <w:color w:val="000000" w:themeColor="text1"/>
          <w:sz w:val="20"/>
          <w:szCs w:val="20"/>
        </w:rPr>
      </w:pPr>
      <w:bookmarkStart w:id="20" w:name="_Hlk70494816"/>
      <w:r w:rsidRPr="0072117E">
        <w:rPr>
          <w:rFonts w:ascii="Arial" w:hAnsi="Arial" w:cs="Arial"/>
          <w:color w:val="000000" w:themeColor="text1"/>
          <w:sz w:val="20"/>
          <w:szCs w:val="20"/>
        </w:rPr>
        <w:t xml:space="preserve">Pokud je s ohledem na rozvržení výuky v určitou část dne přerušena výchovně vzdělávací činnost (v souladu s rozvrhem vyučovacích hodin), </w:t>
      </w:r>
      <w:r w:rsidRPr="0072117E">
        <w:rPr>
          <w:rFonts w:ascii="Arial" w:hAnsi="Arial" w:cs="Arial"/>
          <w:sz w:val="20"/>
          <w:szCs w:val="20"/>
        </w:rPr>
        <w:t xml:space="preserve">škola po tuto dobu za žáka neodpovídá, pokud nevyužije </w:t>
      </w:r>
      <w:r w:rsidR="00676712" w:rsidRPr="0072117E">
        <w:rPr>
          <w:rFonts w:ascii="Arial" w:hAnsi="Arial" w:cs="Arial"/>
          <w:sz w:val="20"/>
          <w:szCs w:val="20"/>
        </w:rPr>
        <w:t xml:space="preserve">závaznou </w:t>
      </w:r>
      <w:r w:rsidRPr="0072117E">
        <w:rPr>
          <w:rFonts w:ascii="Arial" w:hAnsi="Arial" w:cs="Arial"/>
          <w:sz w:val="20"/>
          <w:szCs w:val="20"/>
        </w:rPr>
        <w:t xml:space="preserve">nabídku </w:t>
      </w:r>
      <w:r w:rsidRPr="0072117E">
        <w:rPr>
          <w:rFonts w:ascii="Arial" w:hAnsi="Arial" w:cs="Arial"/>
          <w:color w:val="000000" w:themeColor="text1"/>
          <w:sz w:val="20"/>
          <w:szCs w:val="20"/>
        </w:rPr>
        <w:t>dohledové hodiny.</w:t>
      </w:r>
    </w:p>
    <w:bookmarkEnd w:id="20"/>
    <w:p w:rsidR="00515DFA" w:rsidRPr="0072117E" w:rsidRDefault="00515DFA" w:rsidP="00450981">
      <w:pPr>
        <w:numPr>
          <w:ilvl w:val="0"/>
          <w:numId w:val="7"/>
        </w:numPr>
        <w:spacing w:line="360" w:lineRule="auto"/>
        <w:contextualSpacing/>
        <w:jc w:val="both"/>
        <w:rPr>
          <w:rFonts w:ascii="Arial" w:hAnsi="Arial" w:cs="Arial"/>
          <w:color w:val="000000" w:themeColor="text1"/>
          <w:sz w:val="20"/>
          <w:szCs w:val="20"/>
        </w:rPr>
      </w:pPr>
      <w:r w:rsidRPr="0072117E">
        <w:rPr>
          <w:rFonts w:ascii="Arial" w:hAnsi="Arial" w:cs="Arial"/>
          <w:color w:val="000000" w:themeColor="text1"/>
          <w:sz w:val="20"/>
          <w:szCs w:val="20"/>
        </w:rPr>
        <w:lastRenderedPageBreak/>
        <w:t xml:space="preserve">Na konci vyučování žáci odcházejí s dohledem do šatny. </w:t>
      </w:r>
    </w:p>
    <w:p w:rsidR="00515DFA" w:rsidRPr="0072117E" w:rsidRDefault="002A2B96" w:rsidP="00450981">
      <w:pPr>
        <w:numPr>
          <w:ilvl w:val="0"/>
          <w:numId w:val="7"/>
        </w:numPr>
        <w:spacing w:line="360" w:lineRule="auto"/>
        <w:contextualSpacing/>
        <w:jc w:val="both"/>
        <w:rPr>
          <w:rFonts w:ascii="Arial" w:hAnsi="Arial" w:cs="Arial"/>
          <w:color w:val="000000" w:themeColor="text1"/>
          <w:sz w:val="20"/>
          <w:szCs w:val="20"/>
        </w:rPr>
      </w:pPr>
      <w:r>
        <w:rPr>
          <w:rFonts w:ascii="Arial" w:hAnsi="Arial" w:cs="Arial"/>
          <w:color w:val="000000" w:themeColor="text1"/>
          <w:sz w:val="20"/>
          <w:szCs w:val="20"/>
        </w:rPr>
        <w:t>P</w:t>
      </w:r>
      <w:r w:rsidR="00515DFA" w:rsidRPr="0072117E">
        <w:rPr>
          <w:rFonts w:ascii="Arial" w:hAnsi="Arial" w:cs="Arial"/>
          <w:color w:val="000000" w:themeColor="text1"/>
          <w:sz w:val="20"/>
          <w:szCs w:val="20"/>
        </w:rPr>
        <w:t>edagog odvede do jídelny</w:t>
      </w:r>
      <w:r>
        <w:rPr>
          <w:rFonts w:ascii="Arial" w:hAnsi="Arial" w:cs="Arial"/>
          <w:color w:val="000000" w:themeColor="text1"/>
          <w:sz w:val="20"/>
          <w:szCs w:val="20"/>
        </w:rPr>
        <w:t xml:space="preserve"> žáky, kteří chodí na obědy</w:t>
      </w:r>
      <w:r w:rsidR="00515DFA" w:rsidRPr="0072117E">
        <w:rPr>
          <w:rFonts w:ascii="Arial" w:hAnsi="Arial" w:cs="Arial"/>
          <w:color w:val="000000" w:themeColor="text1"/>
          <w:sz w:val="20"/>
          <w:szCs w:val="20"/>
        </w:rPr>
        <w:t>. Všichni strávníci dodržují Řád školní jídelny.</w:t>
      </w:r>
    </w:p>
    <w:p w:rsidR="00F65B68" w:rsidRPr="0072117E" w:rsidRDefault="00676712" w:rsidP="00450981">
      <w:pPr>
        <w:numPr>
          <w:ilvl w:val="0"/>
          <w:numId w:val="7"/>
        </w:numPr>
        <w:spacing w:line="360" w:lineRule="auto"/>
        <w:contextualSpacing/>
        <w:jc w:val="both"/>
        <w:rPr>
          <w:rFonts w:ascii="Arial" w:hAnsi="Arial" w:cs="Arial"/>
          <w:sz w:val="20"/>
          <w:szCs w:val="20"/>
        </w:rPr>
      </w:pPr>
      <w:bookmarkStart w:id="21" w:name="_Hlk70494882"/>
      <w:r w:rsidRPr="0072117E">
        <w:rPr>
          <w:rFonts w:ascii="Arial" w:hAnsi="Arial" w:cs="Arial"/>
          <w:sz w:val="20"/>
          <w:szCs w:val="20"/>
        </w:rPr>
        <w:t xml:space="preserve">Po vyučování </w:t>
      </w:r>
      <w:r w:rsidR="004B06C2" w:rsidRPr="0072117E">
        <w:rPr>
          <w:rFonts w:ascii="Arial" w:hAnsi="Arial" w:cs="Arial"/>
          <w:sz w:val="20"/>
          <w:szCs w:val="20"/>
        </w:rPr>
        <w:t xml:space="preserve">všichni </w:t>
      </w:r>
      <w:r w:rsidR="00C237D4" w:rsidRPr="0072117E">
        <w:rPr>
          <w:rFonts w:ascii="Arial" w:hAnsi="Arial" w:cs="Arial"/>
          <w:sz w:val="20"/>
          <w:szCs w:val="20"/>
        </w:rPr>
        <w:t>žáci</w:t>
      </w:r>
      <w:r w:rsidR="00976131" w:rsidRPr="0072117E">
        <w:rPr>
          <w:rFonts w:ascii="Arial" w:hAnsi="Arial" w:cs="Arial"/>
          <w:sz w:val="20"/>
          <w:szCs w:val="20"/>
        </w:rPr>
        <w:t xml:space="preserve"> (nezletilí i zletilí),</w:t>
      </w:r>
      <w:r w:rsidRPr="0072117E">
        <w:rPr>
          <w:rFonts w:ascii="Arial" w:hAnsi="Arial" w:cs="Arial"/>
          <w:sz w:val="20"/>
          <w:szCs w:val="20"/>
        </w:rPr>
        <w:t xml:space="preserve"> </w:t>
      </w:r>
      <w:r w:rsidR="00C237D4" w:rsidRPr="0072117E">
        <w:rPr>
          <w:rFonts w:ascii="Arial" w:hAnsi="Arial" w:cs="Arial"/>
          <w:sz w:val="20"/>
          <w:szCs w:val="20"/>
        </w:rPr>
        <w:t>kteří mají písemný souhlas zákonných zástupců se samostatným odchodem ze školy, opouštějí neprodleně školu i blízké okolí školy</w:t>
      </w:r>
      <w:r w:rsidR="00515DFA" w:rsidRPr="0072117E">
        <w:rPr>
          <w:rFonts w:ascii="Arial" w:hAnsi="Arial" w:cs="Arial"/>
          <w:sz w:val="20"/>
          <w:szCs w:val="20"/>
        </w:rPr>
        <w:t xml:space="preserve">. </w:t>
      </w:r>
      <w:bookmarkEnd w:id="21"/>
      <w:r w:rsidR="00515DFA" w:rsidRPr="0072117E">
        <w:rPr>
          <w:rFonts w:ascii="Arial" w:hAnsi="Arial" w:cs="Arial"/>
          <w:sz w:val="20"/>
          <w:szCs w:val="20"/>
        </w:rPr>
        <w:t>O</w:t>
      </w:r>
      <w:r w:rsidR="00C237D4" w:rsidRPr="0072117E">
        <w:rPr>
          <w:rFonts w:ascii="Arial" w:hAnsi="Arial" w:cs="Arial"/>
          <w:sz w:val="20"/>
          <w:szCs w:val="20"/>
        </w:rPr>
        <w:t>statní žáci odcházejí se zákonným zástupcem nebo</w:t>
      </w:r>
      <w:r w:rsidR="004B06C2" w:rsidRPr="0072117E">
        <w:rPr>
          <w:rFonts w:ascii="Arial" w:hAnsi="Arial" w:cs="Arial"/>
          <w:sz w:val="20"/>
          <w:szCs w:val="20"/>
        </w:rPr>
        <w:t xml:space="preserve"> jinou písemně pověřenou osobou. </w:t>
      </w:r>
      <w:r w:rsidR="00976131" w:rsidRPr="0072117E">
        <w:rPr>
          <w:rFonts w:ascii="Arial" w:hAnsi="Arial" w:cs="Arial"/>
          <w:sz w:val="20"/>
          <w:szCs w:val="20"/>
        </w:rPr>
        <w:t xml:space="preserve">Zletilý žák může </w:t>
      </w:r>
      <w:r w:rsidR="004B06C2" w:rsidRPr="0072117E">
        <w:rPr>
          <w:rFonts w:ascii="Arial" w:hAnsi="Arial" w:cs="Arial"/>
          <w:sz w:val="20"/>
          <w:szCs w:val="20"/>
        </w:rPr>
        <w:t xml:space="preserve">písemný </w:t>
      </w:r>
      <w:r w:rsidR="00976131" w:rsidRPr="0072117E">
        <w:rPr>
          <w:rFonts w:ascii="Arial" w:hAnsi="Arial" w:cs="Arial"/>
          <w:sz w:val="20"/>
          <w:szCs w:val="20"/>
        </w:rPr>
        <w:t>souhlas se samostatným odchodem ze školy</w:t>
      </w:r>
      <w:r w:rsidR="004B06C2" w:rsidRPr="0072117E">
        <w:rPr>
          <w:rFonts w:ascii="Arial" w:hAnsi="Arial" w:cs="Arial"/>
          <w:sz w:val="20"/>
          <w:szCs w:val="20"/>
        </w:rPr>
        <w:t xml:space="preserve"> udělit </w:t>
      </w:r>
      <w:r w:rsidR="00976131" w:rsidRPr="0072117E">
        <w:rPr>
          <w:rFonts w:ascii="Arial" w:hAnsi="Arial" w:cs="Arial"/>
          <w:sz w:val="20"/>
          <w:szCs w:val="20"/>
        </w:rPr>
        <w:t>sám.</w:t>
      </w:r>
    </w:p>
    <w:p w:rsidR="003B76C9" w:rsidRPr="0072117E" w:rsidRDefault="00F65B68" w:rsidP="00450981">
      <w:pPr>
        <w:numPr>
          <w:ilvl w:val="0"/>
          <w:numId w:val="7"/>
        </w:numPr>
        <w:spacing w:line="360" w:lineRule="auto"/>
        <w:contextualSpacing/>
        <w:jc w:val="both"/>
        <w:rPr>
          <w:rFonts w:ascii="Arial" w:hAnsi="Arial" w:cs="Arial"/>
          <w:sz w:val="20"/>
          <w:szCs w:val="20"/>
        </w:rPr>
      </w:pPr>
      <w:r w:rsidRPr="0072117E">
        <w:rPr>
          <w:rFonts w:ascii="Arial" w:hAnsi="Arial" w:cs="Arial"/>
          <w:color w:val="000000" w:themeColor="text1"/>
          <w:sz w:val="20"/>
          <w:szCs w:val="20"/>
        </w:rPr>
        <w:t>Děti z příp</w:t>
      </w:r>
      <w:r w:rsidR="003B76C9" w:rsidRPr="0072117E">
        <w:rPr>
          <w:rFonts w:ascii="Arial" w:hAnsi="Arial" w:cs="Arial"/>
          <w:color w:val="000000" w:themeColor="text1"/>
          <w:sz w:val="20"/>
          <w:szCs w:val="20"/>
        </w:rPr>
        <w:t xml:space="preserve">ravného stupně </w:t>
      </w:r>
      <w:r w:rsidR="002A2B96">
        <w:rPr>
          <w:rFonts w:ascii="Arial" w:hAnsi="Arial" w:cs="Arial"/>
          <w:color w:val="000000" w:themeColor="text1"/>
          <w:sz w:val="20"/>
          <w:szCs w:val="20"/>
        </w:rPr>
        <w:t xml:space="preserve">ZŠS </w:t>
      </w:r>
      <w:r w:rsidRPr="0072117E">
        <w:rPr>
          <w:rFonts w:ascii="Arial" w:hAnsi="Arial" w:cs="Arial"/>
          <w:color w:val="000000" w:themeColor="text1"/>
          <w:sz w:val="20"/>
          <w:szCs w:val="20"/>
        </w:rPr>
        <w:t>si rodiče o</w:t>
      </w:r>
      <w:r w:rsidR="003B76C9" w:rsidRPr="0072117E">
        <w:rPr>
          <w:rFonts w:ascii="Arial" w:hAnsi="Arial" w:cs="Arial"/>
          <w:color w:val="000000" w:themeColor="text1"/>
          <w:sz w:val="20"/>
          <w:szCs w:val="20"/>
        </w:rPr>
        <w:t xml:space="preserve">sobně </w:t>
      </w:r>
      <w:r w:rsidRPr="0072117E">
        <w:rPr>
          <w:rFonts w:ascii="Arial" w:hAnsi="Arial" w:cs="Arial"/>
          <w:color w:val="000000" w:themeColor="text1"/>
          <w:sz w:val="20"/>
          <w:szCs w:val="20"/>
        </w:rPr>
        <w:t>vyzvedávají. (Zákonný zástupce může písemně pověřit jinou osobu.)</w:t>
      </w:r>
    </w:p>
    <w:p w:rsidR="00281BBA" w:rsidRPr="0072117E" w:rsidRDefault="00F65B68"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 xml:space="preserve">Zákonní zástupci </w:t>
      </w:r>
      <w:r w:rsidR="003B76C9" w:rsidRPr="0072117E">
        <w:rPr>
          <w:rFonts w:ascii="Arial" w:hAnsi="Arial" w:cs="Arial"/>
          <w:sz w:val="20"/>
          <w:szCs w:val="20"/>
        </w:rPr>
        <w:t>dětí a žáků</w:t>
      </w:r>
      <w:r w:rsidRPr="0072117E">
        <w:rPr>
          <w:rFonts w:ascii="Arial" w:hAnsi="Arial" w:cs="Arial"/>
          <w:sz w:val="20"/>
          <w:szCs w:val="20"/>
        </w:rPr>
        <w:t>, návštěvy nebo</w:t>
      </w:r>
      <w:r w:rsidR="00C237D4" w:rsidRPr="0072117E">
        <w:rPr>
          <w:rFonts w:ascii="Arial" w:hAnsi="Arial" w:cs="Arial"/>
          <w:sz w:val="20"/>
          <w:szCs w:val="20"/>
        </w:rPr>
        <w:t xml:space="preserve"> kontroly vstupují do budovy školy hlavním vchodem </w:t>
      </w:r>
      <w:r w:rsidR="00281BBA" w:rsidRPr="0072117E">
        <w:rPr>
          <w:rFonts w:ascii="Arial" w:hAnsi="Arial" w:cs="Arial"/>
          <w:sz w:val="20"/>
          <w:szCs w:val="20"/>
        </w:rPr>
        <w:t xml:space="preserve">pouze </w:t>
      </w:r>
      <w:r w:rsidR="00C237D4" w:rsidRPr="0072117E">
        <w:rPr>
          <w:rFonts w:ascii="Arial" w:hAnsi="Arial" w:cs="Arial"/>
          <w:sz w:val="20"/>
          <w:szCs w:val="20"/>
        </w:rPr>
        <w:t>po ověření účelu jejich vstupu do budovy.</w:t>
      </w:r>
    </w:p>
    <w:p w:rsidR="00A47EA5" w:rsidRPr="0072117E" w:rsidRDefault="00C237D4"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Cizí osoby nemají do školy vstup povolen.</w:t>
      </w:r>
    </w:p>
    <w:p w:rsidR="00563B67" w:rsidRDefault="00563B67" w:rsidP="00563B67">
      <w:pPr>
        <w:spacing w:line="360" w:lineRule="auto"/>
        <w:ind w:left="990"/>
        <w:contextualSpacing/>
        <w:jc w:val="both"/>
        <w:rPr>
          <w:rFonts w:ascii="Arial" w:hAnsi="Arial" w:cs="Arial"/>
          <w:sz w:val="20"/>
          <w:szCs w:val="20"/>
        </w:rPr>
      </w:pPr>
    </w:p>
    <w:p w:rsidR="00E94569" w:rsidRPr="0072117E" w:rsidRDefault="00E94569" w:rsidP="00563B67">
      <w:pPr>
        <w:spacing w:line="360" w:lineRule="auto"/>
        <w:ind w:left="990"/>
        <w:contextualSpacing/>
        <w:jc w:val="both"/>
        <w:rPr>
          <w:rFonts w:ascii="Arial" w:hAnsi="Arial" w:cs="Arial"/>
          <w:sz w:val="20"/>
          <w:szCs w:val="20"/>
        </w:rPr>
      </w:pPr>
    </w:p>
    <w:p w:rsidR="00A47EA5" w:rsidRPr="0072117E" w:rsidRDefault="00A47EA5" w:rsidP="00A47EA5">
      <w:pPr>
        <w:pStyle w:val="Odstavecseseznamem"/>
        <w:spacing w:line="360" w:lineRule="auto"/>
        <w:ind w:left="924"/>
        <w:jc w:val="both"/>
        <w:rPr>
          <w:rFonts w:ascii="Arial" w:hAnsi="Arial" w:cs="Arial"/>
          <w:sz w:val="20"/>
          <w:szCs w:val="20"/>
          <w:u w:val="single"/>
        </w:rPr>
      </w:pPr>
      <w:r w:rsidRPr="0072117E">
        <w:rPr>
          <w:rFonts w:ascii="Arial" w:hAnsi="Arial" w:cs="Arial"/>
          <w:sz w:val="20"/>
          <w:szCs w:val="20"/>
          <w:u w:val="single"/>
        </w:rPr>
        <w:t>Distanční výuka během mimořádných událostí</w:t>
      </w:r>
    </w:p>
    <w:p w:rsidR="00A47EA5" w:rsidRPr="0072117E" w:rsidRDefault="00A47EA5"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 xml:space="preserve">Pokud není možná osobní přítomnost většiny žáků nejméně jedné třídy ve škole z důvodu krizového opatření, mimořádného opatření nebo karantény, poskytuje škola těmto žákům vzdělávání distančním způsobem, a to v míře odpovídající okolnostem. </w:t>
      </w:r>
    </w:p>
    <w:p w:rsidR="001D2701" w:rsidRPr="0072117E" w:rsidRDefault="001D2701"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Distanční výuka je pro žáky povinná</w:t>
      </w:r>
      <w:r w:rsidR="008E3374" w:rsidRPr="0072117E">
        <w:rPr>
          <w:rFonts w:ascii="Arial" w:hAnsi="Arial" w:cs="Arial"/>
          <w:sz w:val="20"/>
          <w:szCs w:val="20"/>
        </w:rPr>
        <w:t xml:space="preserve">, žák je povinen se distančně vzdělávat (vypracovává a odevzdává úkoly zadané vyučujícími, </w:t>
      </w:r>
      <w:r w:rsidR="006E13B3" w:rsidRPr="0072117E">
        <w:rPr>
          <w:rFonts w:ascii="Arial" w:hAnsi="Arial" w:cs="Arial"/>
          <w:sz w:val="20"/>
          <w:szCs w:val="20"/>
        </w:rPr>
        <w:t xml:space="preserve">může využít konzultační hodiny a </w:t>
      </w:r>
      <w:r w:rsidR="008E3374" w:rsidRPr="0072117E">
        <w:rPr>
          <w:rFonts w:ascii="Arial" w:hAnsi="Arial" w:cs="Arial"/>
          <w:sz w:val="20"/>
          <w:szCs w:val="20"/>
        </w:rPr>
        <w:t xml:space="preserve">dle technických možností se účastní online </w:t>
      </w:r>
      <w:r w:rsidR="00563B67" w:rsidRPr="0072117E">
        <w:rPr>
          <w:rFonts w:ascii="Arial" w:hAnsi="Arial" w:cs="Arial"/>
          <w:sz w:val="20"/>
          <w:szCs w:val="20"/>
        </w:rPr>
        <w:t>výuky</w:t>
      </w:r>
      <w:r w:rsidR="008E3374" w:rsidRPr="0072117E">
        <w:rPr>
          <w:rFonts w:ascii="Arial" w:hAnsi="Arial" w:cs="Arial"/>
          <w:sz w:val="20"/>
          <w:szCs w:val="20"/>
        </w:rPr>
        <w:t>)</w:t>
      </w:r>
      <w:r w:rsidR="00515DFA" w:rsidRPr="0072117E">
        <w:rPr>
          <w:rFonts w:ascii="Arial" w:hAnsi="Arial" w:cs="Arial"/>
          <w:sz w:val="20"/>
          <w:szCs w:val="20"/>
        </w:rPr>
        <w:t>.</w:t>
      </w:r>
    </w:p>
    <w:p w:rsidR="00281BBA" w:rsidRPr="0072117E" w:rsidRDefault="00281BBA"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O pravidlech organizace výuky rozhoduje ředitel školy s ohledem na podmínk</w:t>
      </w:r>
      <w:r w:rsidR="00157E63" w:rsidRPr="0072117E">
        <w:rPr>
          <w:rFonts w:ascii="Arial" w:hAnsi="Arial" w:cs="Arial"/>
          <w:sz w:val="20"/>
          <w:szCs w:val="20"/>
        </w:rPr>
        <w:t>y</w:t>
      </w:r>
      <w:r w:rsidR="00563B67" w:rsidRPr="0072117E">
        <w:rPr>
          <w:rFonts w:ascii="Arial" w:hAnsi="Arial" w:cs="Arial"/>
          <w:sz w:val="20"/>
          <w:szCs w:val="20"/>
        </w:rPr>
        <w:t xml:space="preserve"> dětí a</w:t>
      </w:r>
      <w:r w:rsidR="00157E63" w:rsidRPr="0072117E">
        <w:rPr>
          <w:rFonts w:ascii="Arial" w:hAnsi="Arial" w:cs="Arial"/>
          <w:sz w:val="20"/>
          <w:szCs w:val="20"/>
        </w:rPr>
        <w:t xml:space="preserve"> žáků a školy.</w:t>
      </w:r>
    </w:p>
    <w:p w:rsidR="00515DFA" w:rsidRPr="0072117E" w:rsidRDefault="008E383E"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Způsob poskytování vzdělávání a hodnocení výsledků vzdělávání distančním způs</w:t>
      </w:r>
      <w:r w:rsidR="00281BBA" w:rsidRPr="0072117E">
        <w:rPr>
          <w:rFonts w:ascii="Arial" w:hAnsi="Arial" w:cs="Arial"/>
          <w:sz w:val="20"/>
          <w:szCs w:val="20"/>
        </w:rPr>
        <w:t xml:space="preserve">obem přizpůsobí škola podmínkám </w:t>
      </w:r>
      <w:r w:rsidR="00563B67" w:rsidRPr="0072117E">
        <w:rPr>
          <w:rFonts w:ascii="Arial" w:hAnsi="Arial" w:cs="Arial"/>
          <w:sz w:val="20"/>
          <w:szCs w:val="20"/>
        </w:rPr>
        <w:t>dětí a žáků</w:t>
      </w:r>
      <w:r w:rsidR="00051A8C" w:rsidRPr="0072117E">
        <w:rPr>
          <w:rFonts w:ascii="Arial" w:hAnsi="Arial" w:cs="Arial"/>
          <w:sz w:val="20"/>
          <w:szCs w:val="20"/>
        </w:rPr>
        <w:t xml:space="preserve">. </w:t>
      </w:r>
    </w:p>
    <w:p w:rsidR="00157E63" w:rsidRPr="0072117E" w:rsidRDefault="00157E63"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Škola nezajišťuje distanční vzdělávání ve volných dnech vyhlášených ředitelem školy a při změně org</w:t>
      </w:r>
      <w:r w:rsidR="00051A8C" w:rsidRPr="0072117E">
        <w:rPr>
          <w:rFonts w:ascii="Arial" w:hAnsi="Arial" w:cs="Arial"/>
          <w:sz w:val="20"/>
          <w:szCs w:val="20"/>
        </w:rPr>
        <w:t xml:space="preserve">anizace školního roku vyhlášené </w:t>
      </w:r>
      <w:r w:rsidRPr="0072117E">
        <w:rPr>
          <w:rFonts w:ascii="Arial" w:hAnsi="Arial" w:cs="Arial"/>
          <w:sz w:val="20"/>
          <w:szCs w:val="20"/>
        </w:rPr>
        <w:t>ministerstvem školství.</w:t>
      </w:r>
    </w:p>
    <w:p w:rsidR="00E95176" w:rsidRPr="0072117E" w:rsidRDefault="001860AD" w:rsidP="00450981">
      <w:pPr>
        <w:numPr>
          <w:ilvl w:val="0"/>
          <w:numId w:val="7"/>
        </w:numPr>
        <w:spacing w:line="360" w:lineRule="auto"/>
        <w:contextualSpacing/>
        <w:jc w:val="both"/>
        <w:rPr>
          <w:rFonts w:ascii="Arial" w:hAnsi="Arial" w:cs="Arial"/>
          <w:sz w:val="20"/>
          <w:szCs w:val="20"/>
        </w:rPr>
      </w:pPr>
      <w:r w:rsidRPr="0072117E">
        <w:rPr>
          <w:rFonts w:ascii="Arial" w:hAnsi="Arial" w:cs="Arial"/>
          <w:sz w:val="20"/>
          <w:szCs w:val="20"/>
        </w:rPr>
        <w:t>Bez souhlasu vyučujícího není povoleno jakékoliv zaznamenávání (nahrávání) obrazu či zvuku v rámci školou používaných informačních a komunikačních systémů ani jejich zveřejňování. Rovněž platí, že sdílení textových a obrazových materiálů poskytovaných žákům prostřednictvím těchto systémů je povoleno pouze se svolením vyučujícího. Tyto materiály jsou určeny výhradně pro výuku.</w:t>
      </w:r>
    </w:p>
    <w:p w:rsidR="002A2B96" w:rsidRPr="00D83E7C" w:rsidRDefault="002A2B96" w:rsidP="00D83E7C">
      <w:pPr>
        <w:spacing w:line="360" w:lineRule="auto"/>
        <w:jc w:val="both"/>
        <w:rPr>
          <w:rFonts w:ascii="Arial" w:hAnsi="Arial" w:cs="Arial"/>
          <w:sz w:val="20"/>
          <w:szCs w:val="20"/>
          <w:u w:val="single"/>
        </w:rPr>
      </w:pPr>
    </w:p>
    <w:p w:rsidR="00E95176" w:rsidRDefault="00E95176" w:rsidP="00E95176">
      <w:pPr>
        <w:pStyle w:val="Odstavecseseznamem"/>
        <w:spacing w:line="360" w:lineRule="auto"/>
        <w:ind w:left="924"/>
        <w:jc w:val="both"/>
        <w:rPr>
          <w:rFonts w:ascii="Arial" w:hAnsi="Arial" w:cs="Arial"/>
          <w:sz w:val="20"/>
          <w:szCs w:val="20"/>
          <w:u w:val="single"/>
        </w:rPr>
      </w:pPr>
      <w:r w:rsidRPr="0072117E">
        <w:rPr>
          <w:rFonts w:ascii="Arial" w:hAnsi="Arial" w:cs="Arial"/>
          <w:sz w:val="20"/>
          <w:szCs w:val="20"/>
          <w:u w:val="single"/>
        </w:rPr>
        <w:t xml:space="preserve">Systém péče o </w:t>
      </w:r>
      <w:r w:rsidR="00515DFA" w:rsidRPr="0072117E">
        <w:rPr>
          <w:rFonts w:ascii="Arial" w:hAnsi="Arial" w:cs="Arial"/>
          <w:sz w:val="20"/>
          <w:szCs w:val="20"/>
          <w:u w:val="single"/>
        </w:rPr>
        <w:t xml:space="preserve">děti a </w:t>
      </w:r>
      <w:r w:rsidRPr="0072117E">
        <w:rPr>
          <w:rFonts w:ascii="Arial" w:hAnsi="Arial" w:cs="Arial"/>
          <w:sz w:val="20"/>
          <w:szCs w:val="20"/>
          <w:u w:val="single"/>
        </w:rPr>
        <w:t>žáky s přiznanými podpůrnými opatřeními</w:t>
      </w:r>
    </w:p>
    <w:p w:rsidR="002A2B96" w:rsidRPr="0072117E" w:rsidRDefault="002A2B96" w:rsidP="00E95176">
      <w:pPr>
        <w:pStyle w:val="Odstavecseseznamem"/>
        <w:spacing w:line="360" w:lineRule="auto"/>
        <w:ind w:left="924"/>
        <w:jc w:val="both"/>
        <w:rPr>
          <w:rFonts w:ascii="Arial" w:hAnsi="Arial" w:cs="Arial"/>
          <w:sz w:val="20"/>
          <w:szCs w:val="20"/>
          <w:u w:val="single"/>
        </w:rPr>
      </w:pPr>
    </w:p>
    <w:p w:rsidR="00241A61" w:rsidRPr="0072117E" w:rsidRDefault="00241A61" w:rsidP="00450981">
      <w:pPr>
        <w:pStyle w:val="Odstavecseseznamem"/>
        <w:numPr>
          <w:ilvl w:val="0"/>
          <w:numId w:val="15"/>
        </w:numPr>
        <w:spacing w:line="360" w:lineRule="auto"/>
        <w:jc w:val="both"/>
        <w:rPr>
          <w:rFonts w:ascii="Arial" w:hAnsi="Arial" w:cs="Arial"/>
          <w:sz w:val="20"/>
          <w:szCs w:val="20"/>
        </w:rPr>
      </w:pPr>
      <w:r w:rsidRPr="0072117E">
        <w:rPr>
          <w:rFonts w:ascii="Arial" w:hAnsi="Arial" w:cs="Arial"/>
          <w:sz w:val="20"/>
          <w:szCs w:val="20"/>
        </w:rPr>
        <w:t xml:space="preserve">Ředitel školy určí pedagogického pracovníka odpovědného za spolupráci se školským poradenským zařízením v souvislosti s doporučením podpůrných opatření </w:t>
      </w:r>
      <w:r w:rsidR="00F10F8B" w:rsidRPr="0072117E">
        <w:rPr>
          <w:rFonts w:ascii="Arial" w:hAnsi="Arial" w:cs="Arial"/>
          <w:sz w:val="20"/>
          <w:szCs w:val="20"/>
        </w:rPr>
        <w:t xml:space="preserve">dítěti nebo </w:t>
      </w:r>
      <w:r w:rsidRPr="0072117E">
        <w:rPr>
          <w:rFonts w:ascii="Arial" w:hAnsi="Arial" w:cs="Arial"/>
          <w:sz w:val="20"/>
          <w:szCs w:val="20"/>
        </w:rPr>
        <w:t>žákovi se speciálními vzdělávacími potřebami.</w:t>
      </w:r>
    </w:p>
    <w:p w:rsidR="00241A61" w:rsidRPr="0072117E" w:rsidRDefault="00241A61" w:rsidP="00450981">
      <w:pPr>
        <w:pStyle w:val="Odstavecseseznamem"/>
        <w:numPr>
          <w:ilvl w:val="0"/>
          <w:numId w:val="15"/>
        </w:numPr>
        <w:spacing w:line="360" w:lineRule="auto"/>
        <w:jc w:val="both"/>
        <w:rPr>
          <w:rFonts w:ascii="Arial" w:hAnsi="Arial" w:cs="Arial"/>
          <w:sz w:val="20"/>
          <w:szCs w:val="20"/>
        </w:rPr>
      </w:pPr>
      <w:r w:rsidRPr="0072117E">
        <w:rPr>
          <w:rFonts w:ascii="Arial" w:hAnsi="Arial" w:cs="Arial"/>
          <w:sz w:val="20"/>
          <w:szCs w:val="20"/>
        </w:rPr>
        <w:lastRenderedPageBreak/>
        <w:t xml:space="preserve">Ředitel školy zahájí poskytování podpůrných opatření </w:t>
      </w:r>
      <w:r w:rsidR="00E54DD3" w:rsidRPr="0072117E">
        <w:rPr>
          <w:rFonts w:ascii="Arial" w:hAnsi="Arial" w:cs="Arial"/>
          <w:sz w:val="20"/>
          <w:szCs w:val="20"/>
        </w:rPr>
        <w:t>2</w:t>
      </w:r>
      <w:r w:rsidRPr="0072117E">
        <w:rPr>
          <w:rFonts w:ascii="Arial" w:hAnsi="Arial" w:cs="Arial"/>
          <w:sz w:val="20"/>
          <w:szCs w:val="20"/>
        </w:rPr>
        <w:t xml:space="preserve"> až 5 stupně bezodkladně po obdržení doporučení školského poradenského zařízení a získání informovaného souhlasu zákonného zástupce.</w:t>
      </w:r>
    </w:p>
    <w:p w:rsidR="001A3599" w:rsidRPr="0072117E" w:rsidRDefault="0068771C" w:rsidP="00450981">
      <w:pPr>
        <w:pStyle w:val="Odstavecseseznamem"/>
        <w:numPr>
          <w:ilvl w:val="0"/>
          <w:numId w:val="15"/>
        </w:numPr>
        <w:spacing w:line="360" w:lineRule="auto"/>
        <w:jc w:val="both"/>
        <w:rPr>
          <w:rFonts w:ascii="Arial" w:hAnsi="Arial" w:cs="Arial"/>
          <w:sz w:val="20"/>
          <w:szCs w:val="20"/>
        </w:rPr>
      </w:pPr>
      <w:r w:rsidRPr="0072117E">
        <w:rPr>
          <w:rFonts w:ascii="Arial" w:hAnsi="Arial" w:cs="Arial"/>
          <w:sz w:val="20"/>
          <w:szCs w:val="20"/>
        </w:rPr>
        <w:t xml:space="preserve">Škola zpracovává Individuální vzdělávací plán na základě doporučení </w:t>
      </w:r>
      <w:r w:rsidR="001A3599" w:rsidRPr="0072117E">
        <w:rPr>
          <w:rFonts w:ascii="Arial" w:hAnsi="Arial" w:cs="Arial"/>
          <w:sz w:val="20"/>
          <w:szCs w:val="20"/>
        </w:rPr>
        <w:t>školského poradenského zařízení</w:t>
      </w:r>
      <w:r w:rsidR="00F10F8B" w:rsidRPr="0072117E">
        <w:rPr>
          <w:rFonts w:ascii="Arial" w:hAnsi="Arial" w:cs="Arial"/>
          <w:sz w:val="20"/>
          <w:szCs w:val="20"/>
        </w:rPr>
        <w:t>.</w:t>
      </w:r>
    </w:p>
    <w:p w:rsidR="001A3599" w:rsidRPr="0072117E" w:rsidRDefault="001A3599" w:rsidP="00450981">
      <w:pPr>
        <w:pStyle w:val="Odstavecseseznamem"/>
        <w:numPr>
          <w:ilvl w:val="0"/>
          <w:numId w:val="15"/>
        </w:numPr>
        <w:spacing w:line="360" w:lineRule="auto"/>
        <w:jc w:val="both"/>
        <w:rPr>
          <w:rFonts w:ascii="Arial" w:hAnsi="Arial" w:cs="Arial"/>
          <w:sz w:val="20"/>
          <w:szCs w:val="20"/>
        </w:rPr>
      </w:pPr>
      <w:r w:rsidRPr="0072117E">
        <w:rPr>
          <w:rFonts w:ascii="Arial" w:hAnsi="Arial" w:cs="Arial"/>
          <w:sz w:val="20"/>
          <w:szCs w:val="20"/>
        </w:rPr>
        <w:t xml:space="preserve">Škola je povinna zajistit realizaci všech stanovených podpůrných opatření pro podporu individuálních vzdělávacích potřeb </w:t>
      </w:r>
      <w:r w:rsidR="00F10F8B" w:rsidRPr="0072117E">
        <w:rPr>
          <w:rFonts w:ascii="Arial" w:hAnsi="Arial" w:cs="Arial"/>
          <w:sz w:val="20"/>
          <w:szCs w:val="20"/>
        </w:rPr>
        <w:t xml:space="preserve">dětí a </w:t>
      </w:r>
      <w:r w:rsidRPr="0072117E">
        <w:rPr>
          <w:rFonts w:ascii="Arial" w:hAnsi="Arial" w:cs="Arial"/>
          <w:sz w:val="20"/>
          <w:szCs w:val="20"/>
        </w:rPr>
        <w:t>žáků v rozsahu daného stupně podpory.</w:t>
      </w:r>
    </w:p>
    <w:p w:rsidR="001A3599" w:rsidRPr="0072117E" w:rsidRDefault="001A3599" w:rsidP="001A3599">
      <w:pPr>
        <w:pStyle w:val="Odstavecseseznamem"/>
        <w:spacing w:line="360" w:lineRule="auto"/>
        <w:ind w:left="924"/>
        <w:jc w:val="both"/>
        <w:rPr>
          <w:rFonts w:ascii="Arial" w:hAnsi="Arial" w:cs="Arial"/>
          <w:color w:val="FF0000"/>
          <w:sz w:val="20"/>
          <w:szCs w:val="20"/>
        </w:rPr>
      </w:pPr>
    </w:p>
    <w:p w:rsidR="00777F94" w:rsidRPr="0072117E" w:rsidRDefault="00777F94" w:rsidP="006106F1">
      <w:pPr>
        <w:pStyle w:val="Nadpis2"/>
        <w:rPr>
          <w:rFonts w:cs="Arial"/>
          <w:sz w:val="20"/>
          <w:szCs w:val="20"/>
        </w:rPr>
      </w:pPr>
      <w:bookmarkStart w:id="22" w:name="_Toc66446832"/>
      <w:bookmarkStart w:id="23" w:name="_Toc66450554"/>
      <w:r w:rsidRPr="0072117E">
        <w:rPr>
          <w:rFonts w:cs="Arial"/>
          <w:sz w:val="20"/>
          <w:szCs w:val="20"/>
        </w:rPr>
        <w:t xml:space="preserve">Bezpečnost a ochrana zdraví </w:t>
      </w:r>
      <w:r w:rsidR="00F10F8B" w:rsidRPr="0072117E">
        <w:rPr>
          <w:rFonts w:cs="Arial"/>
          <w:sz w:val="20"/>
          <w:szCs w:val="20"/>
        </w:rPr>
        <w:t xml:space="preserve">dětí a </w:t>
      </w:r>
      <w:r w:rsidRPr="0072117E">
        <w:rPr>
          <w:rFonts w:cs="Arial"/>
          <w:sz w:val="20"/>
          <w:szCs w:val="20"/>
        </w:rPr>
        <w:t>žáků</w:t>
      </w:r>
      <w:bookmarkEnd w:id="22"/>
      <w:bookmarkEnd w:id="23"/>
    </w:p>
    <w:p w:rsidR="006106F1" w:rsidRPr="0072117E" w:rsidRDefault="006106F1" w:rsidP="006106F1">
      <w:pPr>
        <w:rPr>
          <w:rFonts w:ascii="Arial" w:hAnsi="Arial" w:cs="Arial"/>
          <w:sz w:val="20"/>
          <w:szCs w:val="20"/>
        </w:rPr>
      </w:pPr>
    </w:p>
    <w:p w:rsidR="007157AB" w:rsidRPr="0072117E" w:rsidRDefault="007157AB" w:rsidP="00CF1656">
      <w:pPr>
        <w:pStyle w:val="Zkladntext"/>
        <w:spacing w:line="360" w:lineRule="auto"/>
        <w:jc w:val="both"/>
        <w:rPr>
          <w:rFonts w:ascii="Arial" w:hAnsi="Arial" w:cs="Arial"/>
          <w:b w:val="0"/>
          <w:sz w:val="20"/>
          <w:szCs w:val="20"/>
        </w:rPr>
      </w:pPr>
      <w:r w:rsidRPr="0072117E">
        <w:rPr>
          <w:rFonts w:ascii="Arial" w:hAnsi="Arial" w:cs="Arial"/>
          <w:b w:val="0"/>
          <w:sz w:val="20"/>
          <w:szCs w:val="20"/>
        </w:rPr>
        <w:t xml:space="preserve">Úrazy </w:t>
      </w:r>
      <w:r w:rsidR="00F10F8B" w:rsidRPr="0072117E">
        <w:rPr>
          <w:rFonts w:ascii="Arial" w:hAnsi="Arial" w:cs="Arial"/>
          <w:b w:val="0"/>
          <w:sz w:val="20"/>
          <w:szCs w:val="20"/>
        </w:rPr>
        <w:t xml:space="preserve">dětí a </w:t>
      </w:r>
      <w:r w:rsidRPr="0072117E">
        <w:rPr>
          <w:rFonts w:ascii="Arial" w:hAnsi="Arial" w:cs="Arial"/>
          <w:b w:val="0"/>
          <w:sz w:val="20"/>
          <w:szCs w:val="20"/>
        </w:rPr>
        <w:t>žáků</w:t>
      </w:r>
    </w:p>
    <w:p w:rsidR="007157AB" w:rsidRPr="0072117E" w:rsidRDefault="007157AB" w:rsidP="00450981">
      <w:pPr>
        <w:pStyle w:val="Odstavecseseznamem"/>
        <w:numPr>
          <w:ilvl w:val="0"/>
          <w:numId w:val="10"/>
        </w:numPr>
        <w:spacing w:line="360" w:lineRule="auto"/>
        <w:jc w:val="both"/>
        <w:rPr>
          <w:rFonts w:ascii="Arial" w:hAnsi="Arial" w:cs="Arial"/>
          <w:sz w:val="20"/>
          <w:szCs w:val="20"/>
        </w:rPr>
      </w:pPr>
      <w:r w:rsidRPr="0072117E">
        <w:rPr>
          <w:rFonts w:ascii="Arial" w:hAnsi="Arial" w:cs="Arial"/>
          <w:sz w:val="20"/>
          <w:szCs w:val="20"/>
        </w:rPr>
        <w:t xml:space="preserve">Každý úraz či nevolnost má </w:t>
      </w:r>
      <w:r w:rsidR="00F10F8B" w:rsidRPr="0072117E">
        <w:rPr>
          <w:rFonts w:ascii="Arial" w:hAnsi="Arial" w:cs="Arial"/>
          <w:sz w:val="20"/>
          <w:szCs w:val="20"/>
        </w:rPr>
        <w:t xml:space="preserve">dítě nebo </w:t>
      </w:r>
      <w:r w:rsidRPr="0072117E">
        <w:rPr>
          <w:rFonts w:ascii="Arial" w:hAnsi="Arial" w:cs="Arial"/>
          <w:sz w:val="20"/>
          <w:szCs w:val="20"/>
        </w:rPr>
        <w:t>žák povinnost neprodleně hlásit dozírajícímu, případně jinému pedagogickému pracovníkovi nebo vedení školy.</w:t>
      </w:r>
    </w:p>
    <w:p w:rsidR="007157AB" w:rsidRPr="0072117E" w:rsidRDefault="007157AB" w:rsidP="00450981">
      <w:pPr>
        <w:pStyle w:val="Odstavecseseznamem"/>
        <w:numPr>
          <w:ilvl w:val="0"/>
          <w:numId w:val="10"/>
        </w:numPr>
        <w:spacing w:line="360" w:lineRule="auto"/>
        <w:jc w:val="both"/>
        <w:rPr>
          <w:rFonts w:ascii="Arial" w:hAnsi="Arial" w:cs="Arial"/>
          <w:sz w:val="20"/>
          <w:szCs w:val="20"/>
        </w:rPr>
      </w:pPr>
      <w:r w:rsidRPr="0072117E">
        <w:rPr>
          <w:rFonts w:ascii="Arial" w:hAnsi="Arial" w:cs="Arial"/>
          <w:sz w:val="20"/>
          <w:szCs w:val="20"/>
        </w:rPr>
        <w:t xml:space="preserve">Škola vede evidenci úrazů </w:t>
      </w:r>
      <w:r w:rsidR="00F10F8B" w:rsidRPr="0072117E">
        <w:rPr>
          <w:rFonts w:ascii="Arial" w:hAnsi="Arial" w:cs="Arial"/>
          <w:sz w:val="20"/>
          <w:szCs w:val="20"/>
        </w:rPr>
        <w:t xml:space="preserve">dětí a </w:t>
      </w:r>
      <w:r w:rsidRPr="0072117E">
        <w:rPr>
          <w:rFonts w:ascii="Arial" w:hAnsi="Arial" w:cs="Arial"/>
          <w:sz w:val="20"/>
          <w:szCs w:val="20"/>
        </w:rPr>
        <w:t>žáků, k nimž došlo při činnostech souvisejících s výukou,</w:t>
      </w:r>
      <w:r w:rsidR="00F7261C" w:rsidRPr="0072117E">
        <w:rPr>
          <w:rFonts w:ascii="Arial" w:hAnsi="Arial" w:cs="Arial"/>
          <w:sz w:val="20"/>
          <w:szCs w:val="20"/>
        </w:rPr>
        <w:t xml:space="preserve"> dle závažnosti úrazu </w:t>
      </w:r>
      <w:r w:rsidRPr="0072117E">
        <w:rPr>
          <w:rFonts w:ascii="Arial" w:hAnsi="Arial" w:cs="Arial"/>
          <w:sz w:val="20"/>
          <w:szCs w:val="20"/>
        </w:rPr>
        <w:t>vyhotovuje a zasílá záznam o úrazu stanoveným orgánům a institucím.</w:t>
      </w:r>
    </w:p>
    <w:p w:rsidR="0088748F" w:rsidRPr="0072117E" w:rsidRDefault="0088748F" w:rsidP="00450981">
      <w:pPr>
        <w:pStyle w:val="Odstavecseseznamem"/>
        <w:numPr>
          <w:ilvl w:val="0"/>
          <w:numId w:val="10"/>
        </w:numPr>
        <w:spacing w:line="360" w:lineRule="auto"/>
        <w:jc w:val="both"/>
        <w:rPr>
          <w:rFonts w:ascii="Arial" w:hAnsi="Arial" w:cs="Arial"/>
          <w:sz w:val="20"/>
          <w:szCs w:val="20"/>
        </w:rPr>
      </w:pPr>
      <w:r w:rsidRPr="0072117E">
        <w:rPr>
          <w:rFonts w:ascii="Arial" w:hAnsi="Arial" w:cs="Arial"/>
          <w:sz w:val="20"/>
          <w:szCs w:val="20"/>
        </w:rPr>
        <w:t>Vyučující, jemuž byl úraz nahlášen či byl svědkem úrazu, ozn</w:t>
      </w:r>
      <w:r w:rsidR="00F10F8B" w:rsidRPr="0072117E">
        <w:rPr>
          <w:rFonts w:ascii="Arial" w:hAnsi="Arial" w:cs="Arial"/>
          <w:sz w:val="20"/>
          <w:szCs w:val="20"/>
        </w:rPr>
        <w:t xml:space="preserve">ámí úraz vedení školy a neprodleně zajistí </w:t>
      </w:r>
      <w:r w:rsidRPr="0072117E">
        <w:rPr>
          <w:rFonts w:ascii="Arial" w:hAnsi="Arial" w:cs="Arial"/>
          <w:sz w:val="20"/>
          <w:szCs w:val="20"/>
        </w:rPr>
        <w:t>evidenci úrazu v knize úrazů.</w:t>
      </w:r>
    </w:p>
    <w:p w:rsidR="009869FE" w:rsidRPr="0072117E" w:rsidRDefault="0088748F" w:rsidP="00450981">
      <w:pPr>
        <w:pStyle w:val="Odstavecseseznamem"/>
        <w:numPr>
          <w:ilvl w:val="0"/>
          <w:numId w:val="10"/>
        </w:numPr>
        <w:spacing w:line="360" w:lineRule="auto"/>
        <w:jc w:val="both"/>
        <w:rPr>
          <w:rFonts w:ascii="Arial" w:hAnsi="Arial" w:cs="Arial"/>
          <w:sz w:val="20"/>
          <w:szCs w:val="20"/>
        </w:rPr>
      </w:pPr>
      <w:r w:rsidRPr="0072117E">
        <w:rPr>
          <w:rFonts w:ascii="Arial" w:hAnsi="Arial" w:cs="Arial"/>
          <w:sz w:val="20"/>
          <w:szCs w:val="20"/>
        </w:rPr>
        <w:t>Každý zaměstnanec školy</w:t>
      </w:r>
      <w:r w:rsidR="002415DD" w:rsidRPr="0072117E">
        <w:rPr>
          <w:rFonts w:ascii="Arial" w:hAnsi="Arial" w:cs="Arial"/>
          <w:sz w:val="20"/>
          <w:szCs w:val="20"/>
        </w:rPr>
        <w:t xml:space="preserve"> je povinen poskytnout zraněnému dítěti nebo žákovi </w:t>
      </w:r>
      <w:r w:rsidRPr="0072117E">
        <w:rPr>
          <w:rFonts w:ascii="Arial" w:hAnsi="Arial" w:cs="Arial"/>
          <w:sz w:val="20"/>
          <w:szCs w:val="20"/>
        </w:rPr>
        <w:t xml:space="preserve">první </w:t>
      </w:r>
      <w:r w:rsidR="002415DD" w:rsidRPr="0072117E">
        <w:rPr>
          <w:rFonts w:ascii="Arial" w:hAnsi="Arial" w:cs="Arial"/>
          <w:sz w:val="20"/>
          <w:szCs w:val="20"/>
        </w:rPr>
        <w:t xml:space="preserve">pomoc. Podle závažnosti zajistí zdravotnickou záchrannou službu. </w:t>
      </w:r>
      <w:r w:rsidRPr="0072117E">
        <w:rPr>
          <w:rFonts w:ascii="Arial" w:hAnsi="Arial" w:cs="Arial"/>
          <w:sz w:val="20"/>
          <w:szCs w:val="20"/>
        </w:rPr>
        <w:t>O události a provedených opatřeních informuje neprodleně zákonného zástupce žáka</w:t>
      </w:r>
      <w:r w:rsidR="002A2B96">
        <w:rPr>
          <w:rFonts w:ascii="Arial" w:hAnsi="Arial" w:cs="Arial"/>
          <w:sz w:val="20"/>
          <w:szCs w:val="20"/>
        </w:rPr>
        <w:t xml:space="preserve"> a vedení školy</w:t>
      </w:r>
      <w:r w:rsidRPr="0072117E">
        <w:rPr>
          <w:rFonts w:ascii="Arial" w:hAnsi="Arial" w:cs="Arial"/>
          <w:sz w:val="20"/>
          <w:szCs w:val="20"/>
        </w:rPr>
        <w:t>.</w:t>
      </w:r>
    </w:p>
    <w:p w:rsidR="0088748F" w:rsidRPr="0072117E" w:rsidRDefault="00F7261C" w:rsidP="00CF1656">
      <w:pPr>
        <w:pStyle w:val="Zkladntext"/>
        <w:spacing w:line="360" w:lineRule="auto"/>
        <w:jc w:val="both"/>
        <w:rPr>
          <w:rFonts w:ascii="Arial" w:hAnsi="Arial" w:cs="Arial"/>
          <w:b w:val="0"/>
          <w:sz w:val="20"/>
          <w:szCs w:val="20"/>
        </w:rPr>
      </w:pPr>
      <w:r w:rsidRPr="0072117E">
        <w:rPr>
          <w:rFonts w:ascii="Arial" w:hAnsi="Arial" w:cs="Arial"/>
          <w:b w:val="0"/>
          <w:sz w:val="20"/>
          <w:szCs w:val="20"/>
        </w:rPr>
        <w:t>Bezpečnost a ochrana zdraví</w:t>
      </w:r>
    </w:p>
    <w:p w:rsidR="00F7261C" w:rsidRDefault="00F7261C"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Škola zajišťuj</w:t>
      </w:r>
      <w:r w:rsidR="00F227F8">
        <w:rPr>
          <w:rFonts w:ascii="Arial" w:hAnsi="Arial" w:cs="Arial"/>
          <w:sz w:val="20"/>
          <w:szCs w:val="20"/>
        </w:rPr>
        <w:t>e</w:t>
      </w:r>
      <w:r w:rsidRPr="0072117E">
        <w:rPr>
          <w:rFonts w:ascii="Arial" w:hAnsi="Arial" w:cs="Arial"/>
          <w:sz w:val="20"/>
          <w:szCs w:val="20"/>
        </w:rPr>
        <w:t xml:space="preserve"> bezpečnost a ochranu zdraví </w:t>
      </w:r>
      <w:r w:rsidR="00851C7A" w:rsidRPr="0072117E">
        <w:rPr>
          <w:rFonts w:ascii="Arial" w:hAnsi="Arial" w:cs="Arial"/>
          <w:sz w:val="20"/>
          <w:szCs w:val="20"/>
        </w:rPr>
        <w:t xml:space="preserve">dětí a </w:t>
      </w:r>
      <w:r w:rsidRPr="0072117E">
        <w:rPr>
          <w:rFonts w:ascii="Arial" w:hAnsi="Arial" w:cs="Arial"/>
          <w:sz w:val="20"/>
          <w:szCs w:val="20"/>
        </w:rPr>
        <w:t>žáků při vzdělávání a výchově, při činnostech s ním přímo souvisejících a při poskytování školských služeb.</w:t>
      </w:r>
    </w:p>
    <w:p w:rsidR="00F227F8" w:rsidRPr="00F227F8" w:rsidRDefault="00F227F8" w:rsidP="00F227F8">
      <w:pPr>
        <w:pStyle w:val="Odstavecseseznamem"/>
        <w:numPr>
          <w:ilvl w:val="0"/>
          <w:numId w:val="11"/>
        </w:numPr>
        <w:spacing w:line="360" w:lineRule="auto"/>
        <w:jc w:val="both"/>
        <w:rPr>
          <w:rFonts w:ascii="Arial" w:hAnsi="Arial" w:cs="Arial"/>
          <w:sz w:val="20"/>
          <w:szCs w:val="20"/>
        </w:rPr>
      </w:pPr>
      <w:r w:rsidRPr="00F227F8">
        <w:rPr>
          <w:rFonts w:ascii="Arial" w:hAnsi="Arial" w:cs="Arial"/>
          <w:sz w:val="20"/>
          <w:szCs w:val="20"/>
        </w:rPr>
        <w:t>Neodkladné akutní stavy u dětí a žáků musí být řešeny bez zbytečného prodlení za pomoci zdravotnické záchranné služby.</w:t>
      </w:r>
    </w:p>
    <w:p w:rsidR="00F227F8" w:rsidRPr="00F227F8" w:rsidRDefault="00F227F8" w:rsidP="00F227F8">
      <w:pPr>
        <w:pStyle w:val="Odstavecseseznamem"/>
        <w:numPr>
          <w:ilvl w:val="0"/>
          <w:numId w:val="11"/>
        </w:numPr>
        <w:spacing w:line="360" w:lineRule="auto"/>
        <w:jc w:val="both"/>
        <w:rPr>
          <w:rFonts w:ascii="Arial" w:hAnsi="Arial" w:cs="Arial"/>
          <w:sz w:val="20"/>
          <w:szCs w:val="20"/>
        </w:rPr>
      </w:pPr>
      <w:r w:rsidRPr="00F227F8">
        <w:rPr>
          <w:rFonts w:ascii="Arial" w:hAnsi="Arial" w:cs="Arial"/>
          <w:sz w:val="20"/>
          <w:szCs w:val="20"/>
        </w:rPr>
        <w:t>Škola zajišťuje zdravotní podporu poskytnutím laických úkonů, které je možné realizovat bez zdravotnického pracovníka (např. dohled nad dietním opatřením, dohled na automedikací). Třídní učitel domluví se zákonným zástupcem podmínky spolupráce, popřípadě vytvoří plán podpory.</w:t>
      </w:r>
    </w:p>
    <w:p w:rsidR="00F227F8" w:rsidRPr="00F227F8" w:rsidRDefault="00F227F8" w:rsidP="00F227F8">
      <w:pPr>
        <w:pStyle w:val="Odstavecseseznamem"/>
        <w:numPr>
          <w:ilvl w:val="0"/>
          <w:numId w:val="11"/>
        </w:numPr>
        <w:spacing w:line="360" w:lineRule="auto"/>
        <w:jc w:val="both"/>
        <w:rPr>
          <w:rFonts w:ascii="Arial" w:hAnsi="Arial" w:cs="Arial"/>
          <w:sz w:val="20"/>
          <w:szCs w:val="20"/>
        </w:rPr>
      </w:pPr>
      <w:r w:rsidRPr="00F227F8">
        <w:rPr>
          <w:rFonts w:ascii="Arial" w:hAnsi="Arial" w:cs="Arial"/>
          <w:sz w:val="20"/>
          <w:szCs w:val="20"/>
        </w:rPr>
        <w:t>Pokud zdravotní potřeby dítěte přesahují možnosti zaměstnanců školy, musí se zákonný zástupce ve spolupráci s praktickým lékařem a se školou pokusit o nalezení řešení v podobě zajištění podpory jinou osobou.</w:t>
      </w:r>
    </w:p>
    <w:p w:rsidR="007A420C" w:rsidRPr="0072117E" w:rsidRDefault="007A420C"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Všichni zaměstnanci školy jsou při vzdělávání a během souvisejícího provozu školy povinni přihlížet k základním fyziologickým potřebám </w:t>
      </w:r>
      <w:r w:rsidR="00851C7A" w:rsidRPr="0072117E">
        <w:rPr>
          <w:rFonts w:ascii="Arial" w:hAnsi="Arial" w:cs="Arial"/>
          <w:sz w:val="20"/>
          <w:szCs w:val="20"/>
        </w:rPr>
        <w:t xml:space="preserve">dětí a </w:t>
      </w:r>
      <w:r w:rsidRPr="0072117E">
        <w:rPr>
          <w:rFonts w:ascii="Arial" w:hAnsi="Arial" w:cs="Arial"/>
          <w:sz w:val="20"/>
          <w:szCs w:val="20"/>
        </w:rPr>
        <w:t xml:space="preserve">žáků a vytvářet podmínky pro jejich zdravý vývoj a pro předcházení vzniku rizikového chování. </w:t>
      </w:r>
    </w:p>
    <w:p w:rsidR="00543E87" w:rsidRPr="0072117E" w:rsidRDefault="00A20B42" w:rsidP="004D00BE">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Všichni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w:t>
      </w:r>
      <w:r w:rsidR="00543E87" w:rsidRPr="0072117E">
        <w:rPr>
          <w:rFonts w:ascii="Arial" w:hAnsi="Arial" w:cs="Arial"/>
          <w:sz w:val="20"/>
          <w:szCs w:val="20"/>
        </w:rPr>
        <w:t>ěchto skutečnostech nadřízeného.</w:t>
      </w:r>
    </w:p>
    <w:p w:rsidR="00B3699E" w:rsidRPr="0072117E" w:rsidRDefault="00F7261C" w:rsidP="004D00BE">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lastRenderedPageBreak/>
        <w:t xml:space="preserve">Za bezpečnost </w:t>
      </w:r>
      <w:r w:rsidR="00851C7A" w:rsidRPr="0072117E">
        <w:rPr>
          <w:rFonts w:ascii="Arial" w:hAnsi="Arial" w:cs="Arial"/>
          <w:sz w:val="20"/>
          <w:szCs w:val="20"/>
        </w:rPr>
        <w:t xml:space="preserve">dětí a </w:t>
      </w:r>
      <w:r w:rsidRPr="0072117E">
        <w:rPr>
          <w:rFonts w:ascii="Arial" w:hAnsi="Arial" w:cs="Arial"/>
          <w:sz w:val="20"/>
          <w:szCs w:val="20"/>
        </w:rPr>
        <w:t>žáků během jejich pobytu ve škole, ale i mimo školu při zaměstnání organizovaném školou, zodpovídá příslušný pedagogický pracovník</w:t>
      </w:r>
      <w:r w:rsidR="00B3699E" w:rsidRPr="0072117E">
        <w:rPr>
          <w:rFonts w:ascii="Arial" w:hAnsi="Arial" w:cs="Arial"/>
          <w:sz w:val="20"/>
          <w:szCs w:val="20"/>
        </w:rPr>
        <w:t xml:space="preserve"> (přehledy pověřených osob jsou vyvěšeny na všech úsecích).</w:t>
      </w:r>
    </w:p>
    <w:p w:rsidR="00F7261C" w:rsidRPr="0072117E" w:rsidRDefault="00F7261C"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Obuv a oblečení</w:t>
      </w:r>
      <w:r w:rsidR="00851C7A" w:rsidRPr="0072117E">
        <w:rPr>
          <w:rFonts w:ascii="Arial" w:hAnsi="Arial" w:cs="Arial"/>
          <w:sz w:val="20"/>
          <w:szCs w:val="20"/>
        </w:rPr>
        <w:t xml:space="preserve"> dětí a</w:t>
      </w:r>
      <w:r w:rsidRPr="0072117E">
        <w:rPr>
          <w:rFonts w:ascii="Arial" w:hAnsi="Arial" w:cs="Arial"/>
          <w:sz w:val="20"/>
          <w:szCs w:val="20"/>
        </w:rPr>
        <w:t xml:space="preserve"> žáků musí odpovídat zásadám bezpečnosti a ochrany zdraví a dodržování hygienických pravidel.</w:t>
      </w:r>
    </w:p>
    <w:p w:rsidR="00543E87" w:rsidRPr="0072117E" w:rsidRDefault="00543E87" w:rsidP="00543E87">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Žáci jsou povinni zúčastňovat se hodin tělesné výchovy ve cvičebním úboru a ve vhodné sportovní obuvi.</w:t>
      </w:r>
    </w:p>
    <w:p w:rsidR="00F7261C" w:rsidRPr="0072117E" w:rsidRDefault="00F7261C"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Při výuce ve třídách, v odborných pracovnách a v tělocvičně se žáci řídí řádem platným pro tyto pracovny (učebny).</w:t>
      </w:r>
    </w:p>
    <w:p w:rsidR="00F7261C" w:rsidRPr="0072117E" w:rsidRDefault="00F7261C"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Učitelé odborných předmětů a učitelé TV dbají na dodržování provozních řádů pro odborné učebny </w:t>
      </w:r>
      <w:r w:rsidR="00B3699E" w:rsidRPr="0072117E">
        <w:rPr>
          <w:rFonts w:ascii="Arial" w:hAnsi="Arial" w:cs="Arial"/>
          <w:sz w:val="20"/>
          <w:szCs w:val="20"/>
        </w:rPr>
        <w:t xml:space="preserve">(pracovny) </w:t>
      </w:r>
      <w:r w:rsidRPr="0072117E">
        <w:rPr>
          <w:rFonts w:ascii="Arial" w:hAnsi="Arial" w:cs="Arial"/>
          <w:sz w:val="20"/>
          <w:szCs w:val="20"/>
        </w:rPr>
        <w:t xml:space="preserve">a tělocvičny. První vyučovací hodinu prokazatelně seznámí </w:t>
      </w:r>
      <w:r w:rsidR="00851C7A" w:rsidRPr="0072117E">
        <w:rPr>
          <w:rFonts w:ascii="Arial" w:hAnsi="Arial" w:cs="Arial"/>
          <w:sz w:val="20"/>
          <w:szCs w:val="20"/>
        </w:rPr>
        <w:t xml:space="preserve">děti i </w:t>
      </w:r>
      <w:r w:rsidRPr="0072117E">
        <w:rPr>
          <w:rFonts w:ascii="Arial" w:hAnsi="Arial" w:cs="Arial"/>
          <w:sz w:val="20"/>
          <w:szCs w:val="20"/>
        </w:rPr>
        <w:t>žáky s provozním řádem příslušné učebny a pravidly bezpečnosti práce v</w:t>
      </w:r>
      <w:r w:rsidR="004412BE" w:rsidRPr="0072117E">
        <w:rPr>
          <w:rFonts w:ascii="Arial" w:hAnsi="Arial" w:cs="Arial"/>
          <w:sz w:val="20"/>
          <w:szCs w:val="20"/>
        </w:rPr>
        <w:t> </w:t>
      </w:r>
      <w:r w:rsidRPr="0072117E">
        <w:rPr>
          <w:rFonts w:ascii="Arial" w:hAnsi="Arial" w:cs="Arial"/>
          <w:sz w:val="20"/>
          <w:szCs w:val="20"/>
        </w:rPr>
        <w:t>ní</w:t>
      </w:r>
      <w:r w:rsidR="004412BE" w:rsidRPr="0072117E">
        <w:rPr>
          <w:rFonts w:ascii="Arial" w:hAnsi="Arial" w:cs="Arial"/>
          <w:sz w:val="20"/>
          <w:szCs w:val="20"/>
        </w:rPr>
        <w:t>. O po</w:t>
      </w:r>
      <w:r w:rsidR="00851C7A" w:rsidRPr="0072117E">
        <w:rPr>
          <w:rFonts w:ascii="Arial" w:hAnsi="Arial" w:cs="Arial"/>
          <w:sz w:val="20"/>
          <w:szCs w:val="20"/>
        </w:rPr>
        <w:t xml:space="preserve">učení žáků provede učitel záznam v třídní knize </w:t>
      </w:r>
      <w:r w:rsidR="004412BE" w:rsidRPr="0072117E">
        <w:rPr>
          <w:rFonts w:ascii="Arial" w:hAnsi="Arial" w:cs="Arial"/>
          <w:sz w:val="20"/>
          <w:szCs w:val="20"/>
        </w:rPr>
        <w:t>a dodatečně poučí žáky, kteří při první hodině chyběli</w:t>
      </w:r>
      <w:r w:rsidR="00214BCF">
        <w:rPr>
          <w:rFonts w:ascii="Arial" w:hAnsi="Arial" w:cs="Arial"/>
          <w:sz w:val="20"/>
          <w:szCs w:val="20"/>
        </w:rPr>
        <w:t xml:space="preserve"> (též bude zapsáno v TK)</w:t>
      </w:r>
      <w:r w:rsidR="004412BE" w:rsidRPr="0072117E">
        <w:rPr>
          <w:rFonts w:ascii="Arial" w:hAnsi="Arial" w:cs="Arial"/>
          <w:sz w:val="20"/>
          <w:szCs w:val="20"/>
        </w:rPr>
        <w:t>.</w:t>
      </w:r>
    </w:p>
    <w:p w:rsidR="004412BE" w:rsidRPr="0072117E" w:rsidRDefault="004412BE"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Poučení o bezpečnosti se provádí </w:t>
      </w:r>
      <w:r w:rsidR="00851C7A" w:rsidRPr="0072117E">
        <w:rPr>
          <w:rFonts w:ascii="Arial" w:hAnsi="Arial" w:cs="Arial"/>
          <w:sz w:val="20"/>
          <w:szCs w:val="20"/>
        </w:rPr>
        <w:t xml:space="preserve">a zapisuje do třídní knihy </w:t>
      </w:r>
      <w:r w:rsidRPr="0072117E">
        <w:rPr>
          <w:rFonts w:ascii="Arial" w:hAnsi="Arial" w:cs="Arial"/>
          <w:sz w:val="20"/>
          <w:szCs w:val="20"/>
        </w:rPr>
        <w:t>rovněž před každou akcí mimo školu a před každými prázdninami a ředitelským volnem.</w:t>
      </w:r>
    </w:p>
    <w:p w:rsidR="00B3699E" w:rsidRPr="0072117E" w:rsidRDefault="00B3699E"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V úvodních hodinách tělesné výchovy jsou žáci seznámeni vyučujícími se zásadami bezpečnosti při tělesné výchově.</w:t>
      </w:r>
    </w:p>
    <w:p w:rsidR="00B3699E" w:rsidRPr="0072117E" w:rsidRDefault="00B3699E"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Žák, který má zdravotní omezení, předloží třídnímu učiteli lékařské vyjádření o případném částečném, nebo úplném zákazu provádění tělesných cvičení a danou skutečnost oznámí vyučujícímu.</w:t>
      </w:r>
    </w:p>
    <w:p w:rsidR="007A420C" w:rsidRPr="0072117E" w:rsidRDefault="00B3699E"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Žák, který se před nebo během cvičení necítí zdráv nebo má jiné zdravotní potíže, upozorní vyučujícího, který přihlédne k okolnostem a rozhodne o jeho další účasti na cvičení.</w:t>
      </w:r>
    </w:p>
    <w:p w:rsidR="009869FE" w:rsidRDefault="009869FE" w:rsidP="009869FE">
      <w:pPr>
        <w:pStyle w:val="Odstavecseseznamem"/>
        <w:spacing w:line="360" w:lineRule="auto"/>
        <w:ind w:left="915"/>
        <w:jc w:val="both"/>
        <w:rPr>
          <w:rFonts w:ascii="Arial" w:hAnsi="Arial" w:cs="Arial"/>
          <w:color w:val="ED7D31" w:themeColor="accent2"/>
          <w:sz w:val="20"/>
          <w:szCs w:val="20"/>
        </w:rPr>
      </w:pPr>
    </w:p>
    <w:p w:rsidR="00E94569" w:rsidRPr="0072117E" w:rsidRDefault="00E94569" w:rsidP="009869FE">
      <w:pPr>
        <w:pStyle w:val="Odstavecseseznamem"/>
        <w:spacing w:line="360" w:lineRule="auto"/>
        <w:ind w:left="915"/>
        <w:jc w:val="both"/>
        <w:rPr>
          <w:rFonts w:ascii="Arial" w:hAnsi="Arial" w:cs="Arial"/>
          <w:color w:val="ED7D31" w:themeColor="accent2"/>
          <w:sz w:val="20"/>
          <w:szCs w:val="20"/>
        </w:rPr>
      </w:pPr>
    </w:p>
    <w:p w:rsidR="00DF31C9" w:rsidRPr="0072117E" w:rsidRDefault="00DF31C9" w:rsidP="009869FE">
      <w:pPr>
        <w:pStyle w:val="Odstavecseseznamem"/>
        <w:spacing w:line="360" w:lineRule="auto"/>
        <w:ind w:left="915"/>
        <w:jc w:val="both"/>
        <w:rPr>
          <w:rFonts w:ascii="Arial" w:hAnsi="Arial" w:cs="Arial"/>
          <w:sz w:val="20"/>
          <w:szCs w:val="20"/>
          <w:u w:val="single"/>
        </w:rPr>
      </w:pPr>
      <w:r w:rsidRPr="0072117E">
        <w:rPr>
          <w:rFonts w:ascii="Arial" w:hAnsi="Arial" w:cs="Arial"/>
          <w:sz w:val="20"/>
          <w:szCs w:val="20"/>
          <w:u w:val="single"/>
        </w:rPr>
        <w:t>Režim při akcích mimo školu</w:t>
      </w:r>
    </w:p>
    <w:p w:rsidR="00EC6337" w:rsidRPr="0072117E" w:rsidRDefault="00EC6337"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Zaměstnanec vykonává podle pokynů ředitele dohled i mimo školu a školské zařízení, zejména při exkurzích a jiných činnostech vyplývajících ze školních vzdělávacích programů, při účasti na soutěžích, popřípadě při jejich přípravě a na jiných akcích organizovaných školou nebo školským zařízením.</w:t>
      </w:r>
    </w:p>
    <w:p w:rsidR="00543E87" w:rsidRPr="0072117E" w:rsidRDefault="00543E87" w:rsidP="00543E87">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Každou plánovanou akci mimo budovu školy předem projedná organizující pedagog s vedením školy zejména s ohledem na zajištění bezpečnosti. Akce se považuje za schválenou uvedením v týdenním plánu práce školy.</w:t>
      </w:r>
    </w:p>
    <w:p w:rsidR="005C412B" w:rsidRPr="0072117E" w:rsidRDefault="005C412B" w:rsidP="00543E87">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w:t>
      </w:r>
      <w:r w:rsidR="00846069" w:rsidRPr="0072117E">
        <w:rPr>
          <w:rFonts w:ascii="Arial" w:hAnsi="Arial" w:cs="Arial"/>
          <w:sz w:val="20"/>
          <w:szCs w:val="20"/>
        </w:rPr>
        <w:t xml:space="preserve"> nezletilých</w:t>
      </w:r>
      <w:r w:rsidRPr="0072117E">
        <w:rPr>
          <w:rFonts w:ascii="Arial" w:hAnsi="Arial" w:cs="Arial"/>
          <w:sz w:val="20"/>
          <w:szCs w:val="20"/>
        </w:rPr>
        <w:t xml:space="preserve"> žáků, a to zápisem do žákovské knížky nebo jinou písemnou informací s návratkou.</w:t>
      </w:r>
    </w:p>
    <w:p w:rsidR="005C412B" w:rsidRPr="0072117E" w:rsidRDefault="005C412B"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lastRenderedPageBreak/>
        <w:t xml:space="preserve">Při organizaci výuky na mimoškolních akcích stanoví zařazení a délku přestávek pedagog pověřený vedením akce, a to podle charakteru činnosti a s přihlédnutím k základním fyziologickým potřebám </w:t>
      </w:r>
      <w:r w:rsidR="00851C7A" w:rsidRPr="0072117E">
        <w:rPr>
          <w:rFonts w:ascii="Arial" w:hAnsi="Arial" w:cs="Arial"/>
          <w:sz w:val="20"/>
          <w:szCs w:val="20"/>
        </w:rPr>
        <w:t xml:space="preserve">dětí a </w:t>
      </w:r>
      <w:r w:rsidRPr="0072117E">
        <w:rPr>
          <w:rFonts w:ascii="Arial" w:hAnsi="Arial" w:cs="Arial"/>
          <w:sz w:val="20"/>
          <w:szCs w:val="20"/>
        </w:rPr>
        <w:t>žáků.</w:t>
      </w:r>
    </w:p>
    <w:p w:rsidR="0055620F" w:rsidRPr="0072117E" w:rsidRDefault="0055620F"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Při přecházení </w:t>
      </w:r>
      <w:r w:rsidR="00851C7A" w:rsidRPr="0072117E">
        <w:rPr>
          <w:rFonts w:ascii="Arial" w:hAnsi="Arial" w:cs="Arial"/>
          <w:sz w:val="20"/>
          <w:szCs w:val="20"/>
        </w:rPr>
        <w:t xml:space="preserve">dětí a </w:t>
      </w:r>
      <w:r w:rsidRPr="0072117E">
        <w:rPr>
          <w:rFonts w:ascii="Arial" w:hAnsi="Arial" w:cs="Arial"/>
          <w:sz w:val="20"/>
          <w:szCs w:val="20"/>
        </w:rPr>
        <w:t xml:space="preserve">žáků na místa vyučování či jiné akce mimo budovu školy se </w:t>
      </w:r>
      <w:r w:rsidR="00851C7A" w:rsidRPr="0072117E">
        <w:rPr>
          <w:rFonts w:ascii="Arial" w:hAnsi="Arial" w:cs="Arial"/>
          <w:sz w:val="20"/>
          <w:szCs w:val="20"/>
        </w:rPr>
        <w:t xml:space="preserve">všichni účastníci </w:t>
      </w:r>
      <w:r w:rsidRPr="0072117E">
        <w:rPr>
          <w:rFonts w:ascii="Arial" w:hAnsi="Arial" w:cs="Arial"/>
          <w:sz w:val="20"/>
          <w:szCs w:val="20"/>
        </w:rPr>
        <w:t xml:space="preserve">řídí pravidly silničního provozu a pokyny doprovázejících osob. </w:t>
      </w:r>
    </w:p>
    <w:p w:rsidR="00034D5B" w:rsidRPr="0072117E" w:rsidRDefault="00C86635"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Škola zajistí seznámení zákonných zástupců</w:t>
      </w:r>
      <w:r w:rsidR="00240F3E" w:rsidRPr="0072117E">
        <w:rPr>
          <w:rFonts w:ascii="Arial" w:hAnsi="Arial" w:cs="Arial"/>
          <w:sz w:val="20"/>
          <w:szCs w:val="20"/>
        </w:rPr>
        <w:t xml:space="preserve"> nezletilých </w:t>
      </w:r>
      <w:r w:rsidR="00851C7A" w:rsidRPr="0072117E">
        <w:rPr>
          <w:rFonts w:ascii="Arial" w:hAnsi="Arial" w:cs="Arial"/>
          <w:sz w:val="20"/>
          <w:szCs w:val="20"/>
        </w:rPr>
        <w:t xml:space="preserve">dětí a </w:t>
      </w:r>
      <w:r w:rsidR="00240F3E" w:rsidRPr="0072117E">
        <w:rPr>
          <w:rFonts w:ascii="Arial" w:hAnsi="Arial" w:cs="Arial"/>
          <w:sz w:val="20"/>
          <w:szCs w:val="20"/>
        </w:rPr>
        <w:t>žáků</w:t>
      </w:r>
      <w:r w:rsidR="00034D5B" w:rsidRPr="0072117E">
        <w:rPr>
          <w:rFonts w:ascii="Arial" w:hAnsi="Arial" w:cs="Arial"/>
          <w:sz w:val="20"/>
          <w:szCs w:val="20"/>
        </w:rPr>
        <w:t xml:space="preserve"> s cílem a organizačním zajištěním akce, vč</w:t>
      </w:r>
      <w:r w:rsidRPr="0072117E">
        <w:rPr>
          <w:rFonts w:ascii="Arial" w:hAnsi="Arial" w:cs="Arial"/>
          <w:sz w:val="20"/>
          <w:szCs w:val="20"/>
        </w:rPr>
        <w:t xml:space="preserve">etně písemného souhlasu </w:t>
      </w:r>
      <w:r w:rsidR="00034D5B" w:rsidRPr="0072117E">
        <w:rPr>
          <w:rFonts w:ascii="Arial" w:hAnsi="Arial" w:cs="Arial"/>
          <w:sz w:val="20"/>
          <w:szCs w:val="20"/>
        </w:rPr>
        <w:t>zákonných z</w:t>
      </w:r>
      <w:r w:rsidR="00240F3E" w:rsidRPr="0072117E">
        <w:rPr>
          <w:rFonts w:ascii="Arial" w:hAnsi="Arial" w:cs="Arial"/>
          <w:sz w:val="20"/>
          <w:szCs w:val="20"/>
        </w:rPr>
        <w:t xml:space="preserve">ástupců s účastí </w:t>
      </w:r>
      <w:r w:rsidRPr="0072117E">
        <w:rPr>
          <w:rFonts w:ascii="Arial" w:hAnsi="Arial" w:cs="Arial"/>
          <w:sz w:val="20"/>
          <w:szCs w:val="20"/>
        </w:rPr>
        <w:t>na akci.</w:t>
      </w:r>
    </w:p>
    <w:p w:rsidR="0055620F" w:rsidRPr="0072117E" w:rsidRDefault="0055620F" w:rsidP="00450981">
      <w:pPr>
        <w:pStyle w:val="Odstavecseseznamem"/>
        <w:numPr>
          <w:ilvl w:val="0"/>
          <w:numId w:val="11"/>
        </w:numPr>
        <w:spacing w:line="360" w:lineRule="auto"/>
        <w:jc w:val="both"/>
        <w:rPr>
          <w:rFonts w:ascii="Arial" w:hAnsi="Arial" w:cs="Arial"/>
          <w:b/>
          <w:sz w:val="20"/>
          <w:szCs w:val="20"/>
        </w:rPr>
      </w:pPr>
      <w:r w:rsidRPr="0072117E">
        <w:rPr>
          <w:rFonts w:ascii="Arial" w:hAnsi="Arial" w:cs="Arial"/>
          <w:sz w:val="20"/>
          <w:szCs w:val="20"/>
        </w:rPr>
        <w:t xml:space="preserve">Škola zabezpečí poučení </w:t>
      </w:r>
      <w:r w:rsidR="00C13EA1" w:rsidRPr="0072117E">
        <w:rPr>
          <w:rFonts w:ascii="Arial" w:hAnsi="Arial" w:cs="Arial"/>
          <w:sz w:val="20"/>
          <w:szCs w:val="20"/>
        </w:rPr>
        <w:t xml:space="preserve">dětí a </w:t>
      </w:r>
      <w:r w:rsidRPr="0072117E">
        <w:rPr>
          <w:rFonts w:ascii="Arial" w:hAnsi="Arial" w:cs="Arial"/>
          <w:sz w:val="20"/>
          <w:szCs w:val="20"/>
        </w:rPr>
        <w:t>žáků před konáním akce, seznámí je se zásadami bezpečné</w:t>
      </w:r>
      <w:r w:rsidR="00240F3E" w:rsidRPr="0072117E">
        <w:rPr>
          <w:rFonts w:ascii="Arial" w:hAnsi="Arial" w:cs="Arial"/>
          <w:sz w:val="20"/>
          <w:szCs w:val="20"/>
        </w:rPr>
        <w:t>h</w:t>
      </w:r>
      <w:r w:rsidRPr="0072117E">
        <w:rPr>
          <w:rFonts w:ascii="Arial" w:hAnsi="Arial" w:cs="Arial"/>
          <w:sz w:val="20"/>
          <w:szCs w:val="20"/>
        </w:rPr>
        <w:t>o chov</w:t>
      </w:r>
      <w:r w:rsidR="00C86635" w:rsidRPr="0072117E">
        <w:rPr>
          <w:rFonts w:ascii="Arial" w:hAnsi="Arial" w:cs="Arial"/>
          <w:sz w:val="20"/>
          <w:szCs w:val="20"/>
        </w:rPr>
        <w:t xml:space="preserve">ání a upozorní na možná rizika. </w:t>
      </w:r>
      <w:r w:rsidRPr="0072117E">
        <w:rPr>
          <w:rFonts w:ascii="Arial" w:hAnsi="Arial" w:cs="Arial"/>
          <w:sz w:val="20"/>
          <w:szCs w:val="20"/>
        </w:rPr>
        <w:t xml:space="preserve">Dokladem o provedeném poučení žáků je záznam v třídní knize. </w:t>
      </w:r>
    </w:p>
    <w:p w:rsidR="00011869" w:rsidRPr="0072117E" w:rsidRDefault="00240F3E"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Všichni účastníci </w:t>
      </w:r>
      <w:r w:rsidR="00011869" w:rsidRPr="0072117E">
        <w:rPr>
          <w:rFonts w:ascii="Arial" w:hAnsi="Arial" w:cs="Arial"/>
          <w:sz w:val="20"/>
          <w:szCs w:val="20"/>
        </w:rPr>
        <w:t xml:space="preserve">mimoškolních akcí jsou povinni </w:t>
      </w:r>
      <w:r w:rsidR="00C86635" w:rsidRPr="0072117E">
        <w:rPr>
          <w:rFonts w:ascii="Arial" w:hAnsi="Arial" w:cs="Arial"/>
          <w:sz w:val="20"/>
          <w:szCs w:val="20"/>
        </w:rPr>
        <w:t xml:space="preserve">dodržovat </w:t>
      </w:r>
      <w:r w:rsidR="00011869" w:rsidRPr="0072117E">
        <w:rPr>
          <w:rFonts w:ascii="Arial" w:hAnsi="Arial" w:cs="Arial"/>
          <w:sz w:val="20"/>
          <w:szCs w:val="20"/>
        </w:rPr>
        <w:t>předpisy a pokyny vedoucí k zajištění bezpečnosti a ochraně zdraví.</w:t>
      </w:r>
    </w:p>
    <w:p w:rsidR="0055620F" w:rsidRPr="0072117E" w:rsidRDefault="0055620F"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Chování žáka na mimoškolních akcích je součástí celkového hodnocení žáka včetně klasifikace na vysvědčení. </w:t>
      </w:r>
    </w:p>
    <w:p w:rsidR="00A20B42" w:rsidRPr="0072117E" w:rsidRDefault="00C13EA1"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 xml:space="preserve">Za dodržování předpisů </w:t>
      </w:r>
      <w:r w:rsidR="00234B59" w:rsidRPr="0072117E">
        <w:rPr>
          <w:rFonts w:ascii="Arial" w:hAnsi="Arial" w:cs="Arial"/>
          <w:sz w:val="20"/>
          <w:szCs w:val="20"/>
        </w:rPr>
        <w:t xml:space="preserve">odpovídá vedoucí akce, který je určen ředitelem školy. </w:t>
      </w:r>
      <w:r w:rsidR="00EC6337" w:rsidRPr="0072117E">
        <w:rPr>
          <w:rFonts w:ascii="Arial" w:hAnsi="Arial" w:cs="Arial"/>
          <w:sz w:val="20"/>
          <w:szCs w:val="20"/>
        </w:rPr>
        <w:t xml:space="preserve">Žáci v průběhu </w:t>
      </w:r>
      <w:r w:rsidR="00034D5B" w:rsidRPr="0072117E">
        <w:rPr>
          <w:rFonts w:ascii="Arial" w:hAnsi="Arial" w:cs="Arial"/>
          <w:sz w:val="20"/>
          <w:szCs w:val="20"/>
        </w:rPr>
        <w:t>školní akce</w:t>
      </w:r>
      <w:r w:rsidR="00EC6337" w:rsidRPr="0072117E">
        <w:rPr>
          <w:rFonts w:ascii="Arial" w:hAnsi="Arial" w:cs="Arial"/>
          <w:sz w:val="20"/>
          <w:szCs w:val="20"/>
        </w:rPr>
        <w:t xml:space="preserve"> </w:t>
      </w:r>
      <w:r w:rsidR="00034D5B" w:rsidRPr="0072117E">
        <w:rPr>
          <w:rFonts w:ascii="Arial" w:hAnsi="Arial" w:cs="Arial"/>
          <w:sz w:val="20"/>
          <w:szCs w:val="20"/>
        </w:rPr>
        <w:t>o</w:t>
      </w:r>
      <w:r w:rsidR="00EC6337" w:rsidRPr="0072117E">
        <w:rPr>
          <w:rFonts w:ascii="Arial" w:hAnsi="Arial" w:cs="Arial"/>
          <w:sz w:val="20"/>
          <w:szCs w:val="20"/>
        </w:rPr>
        <w:t xml:space="preserve">hlásí okamžitě vedoucímu změnu zdravotního stavu, úraz. Podle závažnosti úrazu zabezpečí dozírající lékařskou pomoc. O události a provedených opatřeních informuje zákonné zástupce </w:t>
      </w:r>
      <w:r w:rsidR="00A274B6" w:rsidRPr="0072117E">
        <w:rPr>
          <w:rFonts w:ascii="Arial" w:hAnsi="Arial" w:cs="Arial"/>
          <w:sz w:val="20"/>
          <w:szCs w:val="20"/>
        </w:rPr>
        <w:t xml:space="preserve">nezletilého </w:t>
      </w:r>
      <w:r w:rsidR="00EC6337" w:rsidRPr="0072117E">
        <w:rPr>
          <w:rFonts w:ascii="Arial" w:hAnsi="Arial" w:cs="Arial"/>
          <w:sz w:val="20"/>
          <w:szCs w:val="20"/>
        </w:rPr>
        <w:t>žáka.</w:t>
      </w:r>
    </w:p>
    <w:p w:rsidR="00234B59" w:rsidRPr="0072117E" w:rsidRDefault="00234B59" w:rsidP="00450981">
      <w:pPr>
        <w:pStyle w:val="Odstavecseseznamem"/>
        <w:numPr>
          <w:ilvl w:val="0"/>
          <w:numId w:val="11"/>
        </w:numPr>
        <w:spacing w:line="360" w:lineRule="auto"/>
        <w:jc w:val="both"/>
        <w:rPr>
          <w:rFonts w:ascii="Arial" w:hAnsi="Arial" w:cs="Arial"/>
          <w:sz w:val="20"/>
          <w:szCs w:val="20"/>
        </w:rPr>
      </w:pPr>
      <w:r w:rsidRPr="0072117E">
        <w:rPr>
          <w:rFonts w:ascii="Arial" w:hAnsi="Arial" w:cs="Arial"/>
          <w:sz w:val="20"/>
          <w:szCs w:val="20"/>
        </w:rPr>
        <w:t>Součástí výuky je plavecký výcvik, dále mohou být zařazeny do výuky také další aktivity jako návštěva dětského dopravního hřiště</w:t>
      </w:r>
      <w:r w:rsidR="00087DD9" w:rsidRPr="0072117E">
        <w:rPr>
          <w:rFonts w:ascii="Arial" w:hAnsi="Arial" w:cs="Arial"/>
          <w:sz w:val="20"/>
          <w:szCs w:val="20"/>
        </w:rPr>
        <w:t>, sportovní soutěž, výlet</w:t>
      </w:r>
      <w:r w:rsidRPr="0072117E">
        <w:rPr>
          <w:rFonts w:ascii="Arial" w:hAnsi="Arial" w:cs="Arial"/>
          <w:sz w:val="20"/>
          <w:szCs w:val="20"/>
        </w:rPr>
        <w:t xml:space="preserve"> aj. Těchto aktivit se mohou účastnit pouze žáci zdravotně způsobilí,</w:t>
      </w:r>
      <w:r w:rsidR="00087DD9" w:rsidRPr="0072117E">
        <w:rPr>
          <w:rFonts w:ascii="Arial" w:hAnsi="Arial" w:cs="Arial"/>
          <w:sz w:val="20"/>
          <w:szCs w:val="20"/>
        </w:rPr>
        <w:t xml:space="preserve"> </w:t>
      </w:r>
      <w:r w:rsidRPr="0072117E">
        <w:rPr>
          <w:rFonts w:ascii="Arial" w:hAnsi="Arial" w:cs="Arial"/>
          <w:sz w:val="20"/>
          <w:szCs w:val="20"/>
        </w:rPr>
        <w:t>jejichž zákonní zástupci o t</w:t>
      </w:r>
      <w:r w:rsidR="00C13EA1" w:rsidRPr="0072117E">
        <w:rPr>
          <w:rFonts w:ascii="Arial" w:hAnsi="Arial" w:cs="Arial"/>
          <w:sz w:val="20"/>
          <w:szCs w:val="20"/>
        </w:rPr>
        <w:t>om dodají škole písemný souhlas.</w:t>
      </w:r>
    </w:p>
    <w:p w:rsidR="00087DD9" w:rsidRDefault="00087DD9" w:rsidP="00087DD9">
      <w:pPr>
        <w:pStyle w:val="Odstavecseseznamem"/>
        <w:spacing w:line="360" w:lineRule="auto"/>
        <w:ind w:left="915"/>
        <w:jc w:val="both"/>
        <w:rPr>
          <w:rFonts w:ascii="Arial" w:hAnsi="Arial" w:cs="Arial"/>
          <w:color w:val="385623" w:themeColor="accent6" w:themeShade="80"/>
          <w:sz w:val="20"/>
          <w:szCs w:val="20"/>
        </w:rPr>
      </w:pPr>
    </w:p>
    <w:p w:rsidR="00E94569" w:rsidRPr="0072117E" w:rsidRDefault="00E94569" w:rsidP="00087DD9">
      <w:pPr>
        <w:pStyle w:val="Odstavecseseznamem"/>
        <w:spacing w:line="360" w:lineRule="auto"/>
        <w:ind w:left="915"/>
        <w:jc w:val="both"/>
        <w:rPr>
          <w:rFonts w:ascii="Arial" w:hAnsi="Arial" w:cs="Arial"/>
          <w:color w:val="385623" w:themeColor="accent6" w:themeShade="80"/>
          <w:sz w:val="20"/>
          <w:szCs w:val="20"/>
        </w:rPr>
      </w:pPr>
    </w:p>
    <w:p w:rsidR="007A420C" w:rsidRPr="0072117E" w:rsidRDefault="007A420C" w:rsidP="00CF1656">
      <w:pPr>
        <w:pStyle w:val="Zkladntext"/>
        <w:spacing w:line="360" w:lineRule="auto"/>
        <w:jc w:val="both"/>
        <w:rPr>
          <w:rFonts w:ascii="Arial" w:hAnsi="Arial" w:cs="Arial"/>
          <w:b w:val="0"/>
          <w:sz w:val="20"/>
          <w:szCs w:val="20"/>
        </w:rPr>
      </w:pPr>
      <w:r w:rsidRPr="0072117E">
        <w:rPr>
          <w:rFonts w:ascii="Arial" w:hAnsi="Arial" w:cs="Arial"/>
          <w:b w:val="0"/>
          <w:sz w:val="20"/>
          <w:szCs w:val="20"/>
        </w:rPr>
        <w:t>Prevence rizikového chování a řešení šikany ve škole</w:t>
      </w:r>
    </w:p>
    <w:p w:rsidR="007A420C" w:rsidRPr="0072117E" w:rsidRDefault="007A420C" w:rsidP="00450981">
      <w:pPr>
        <w:pStyle w:val="Odstavecseseznamem"/>
        <w:numPr>
          <w:ilvl w:val="0"/>
          <w:numId w:val="12"/>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Pro žáky a zaměstnance školy platí přísný zákaz kouření v celém areálu školy.</w:t>
      </w:r>
    </w:p>
    <w:p w:rsidR="007A420C" w:rsidRPr="0072117E" w:rsidRDefault="007A420C" w:rsidP="00450981">
      <w:pPr>
        <w:pStyle w:val="Odstavecseseznamem"/>
        <w:numPr>
          <w:ilvl w:val="0"/>
          <w:numId w:val="12"/>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Pro žáky a zaměstnance školy platí přísný zákaz pití alkoholických nápojů v celém areálu školy.</w:t>
      </w:r>
    </w:p>
    <w:p w:rsidR="007A420C" w:rsidRPr="0072117E" w:rsidRDefault="005A2F4C" w:rsidP="00450981">
      <w:pPr>
        <w:pStyle w:val="Odstavecseseznamem"/>
        <w:numPr>
          <w:ilvl w:val="0"/>
          <w:numId w:val="12"/>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Žáci a zaměstnanci školy jsou povinni respektovat Minimálním preventivním programem školy a pokyny koordinátora primární prevence, průběžně sledují konkrétní podmínky a situaci ve škole z hlediska výskytu rizikového chování, uplatňují různé formy a metody umožňující včasné zachycení ohrožených žáků.</w:t>
      </w:r>
    </w:p>
    <w:p w:rsidR="005A2F4C" w:rsidRPr="0072117E" w:rsidRDefault="005A2F4C" w:rsidP="00450981">
      <w:pPr>
        <w:pStyle w:val="Odstavecseseznamem"/>
        <w:numPr>
          <w:ilvl w:val="0"/>
          <w:numId w:val="12"/>
        </w:numPr>
        <w:spacing w:line="360" w:lineRule="auto"/>
        <w:jc w:val="both"/>
        <w:rPr>
          <w:rFonts w:ascii="Arial" w:hAnsi="Arial" w:cs="Arial"/>
          <w:color w:val="000000" w:themeColor="text1"/>
          <w:sz w:val="20"/>
          <w:szCs w:val="20"/>
        </w:rPr>
      </w:pPr>
      <w:r w:rsidRPr="0072117E">
        <w:rPr>
          <w:rFonts w:ascii="Arial" w:hAnsi="Arial" w:cs="Arial"/>
          <w:color w:val="000000" w:themeColor="text1"/>
          <w:sz w:val="20"/>
          <w:szCs w:val="20"/>
        </w:rPr>
        <w:t>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rsidR="00B752E0" w:rsidRPr="0072117E" w:rsidRDefault="006529EB" w:rsidP="007B3478">
      <w:pPr>
        <w:pStyle w:val="Odstavecseseznamem"/>
        <w:numPr>
          <w:ilvl w:val="0"/>
          <w:numId w:val="12"/>
        </w:numPr>
        <w:spacing w:line="360" w:lineRule="auto"/>
        <w:jc w:val="both"/>
        <w:rPr>
          <w:rFonts w:ascii="Arial" w:hAnsi="Arial" w:cs="Arial"/>
          <w:sz w:val="20"/>
          <w:szCs w:val="20"/>
        </w:rPr>
      </w:pPr>
      <w:r w:rsidRPr="0072117E">
        <w:rPr>
          <w:rFonts w:ascii="Arial" w:hAnsi="Arial" w:cs="Arial"/>
          <w:color w:val="000000" w:themeColor="text1"/>
          <w:sz w:val="20"/>
          <w:szCs w:val="20"/>
        </w:rPr>
        <w:t>Projevy šikanování mezi žáky</w:t>
      </w:r>
      <w:r w:rsidR="00F4565A" w:rsidRPr="0072117E">
        <w:rPr>
          <w:rFonts w:ascii="Arial" w:hAnsi="Arial" w:cs="Arial"/>
          <w:color w:val="000000" w:themeColor="text1"/>
          <w:sz w:val="20"/>
          <w:szCs w:val="20"/>
        </w:rPr>
        <w:t xml:space="preserve"> tj. násilí, omezování osobní svobody, ponižování apod., kterých by se dopouštěli jednotliví žáci nebo skupiny žáků vůči jiným žákům nebo skupinám (zejména </w:t>
      </w:r>
      <w:r w:rsidR="00F4565A" w:rsidRPr="0072117E">
        <w:rPr>
          <w:rFonts w:ascii="Arial" w:hAnsi="Arial" w:cs="Arial"/>
          <w:color w:val="000000" w:themeColor="text1"/>
          <w:sz w:val="20"/>
          <w:szCs w:val="20"/>
        </w:rPr>
        <w:lastRenderedPageBreak/>
        <w:t xml:space="preserve">v situacích, kdy jsou takto postiženi žáci mladší a slabší), jsou v prostorách školy a při školních akcích </w:t>
      </w:r>
      <w:r w:rsidR="00F4565A" w:rsidRPr="0072117E">
        <w:rPr>
          <w:rFonts w:ascii="Arial" w:hAnsi="Arial" w:cs="Arial"/>
          <w:sz w:val="20"/>
          <w:szCs w:val="20"/>
        </w:rPr>
        <w:t>přísně zakázány a jsou považovány za hrubý přestupek proti řádu školy.</w:t>
      </w:r>
    </w:p>
    <w:p w:rsidR="00F25250" w:rsidRDefault="00F25250" w:rsidP="009242B1">
      <w:pPr>
        <w:spacing w:after="0" w:line="360" w:lineRule="auto"/>
        <w:ind w:left="762" w:firstLine="153"/>
        <w:jc w:val="both"/>
        <w:rPr>
          <w:rFonts w:ascii="Arial" w:hAnsi="Arial" w:cs="Arial"/>
          <w:sz w:val="20"/>
          <w:szCs w:val="20"/>
          <w:u w:val="single"/>
        </w:rPr>
      </w:pPr>
    </w:p>
    <w:p w:rsidR="009869FE" w:rsidRPr="0072117E" w:rsidRDefault="00011869" w:rsidP="009242B1">
      <w:pPr>
        <w:spacing w:after="0" w:line="360" w:lineRule="auto"/>
        <w:ind w:left="762" w:firstLine="153"/>
        <w:jc w:val="both"/>
        <w:rPr>
          <w:rFonts w:ascii="Arial" w:hAnsi="Arial" w:cs="Arial"/>
          <w:sz w:val="20"/>
          <w:szCs w:val="20"/>
          <w:u w:val="single"/>
        </w:rPr>
      </w:pPr>
      <w:r w:rsidRPr="0072117E">
        <w:rPr>
          <w:rFonts w:ascii="Arial" w:hAnsi="Arial" w:cs="Arial"/>
          <w:sz w:val="20"/>
          <w:szCs w:val="20"/>
          <w:u w:val="single"/>
        </w:rPr>
        <w:t>V</w:t>
      </w:r>
      <w:r w:rsidR="0058140B" w:rsidRPr="0072117E">
        <w:rPr>
          <w:rFonts w:ascii="Arial" w:hAnsi="Arial" w:cs="Arial"/>
          <w:sz w:val="20"/>
          <w:szCs w:val="20"/>
          <w:u w:val="single"/>
        </w:rPr>
        <w:t>ýchovná opatření při zjištění šikany a </w:t>
      </w:r>
      <w:proofErr w:type="spellStart"/>
      <w:r w:rsidR="0058140B" w:rsidRPr="0072117E">
        <w:rPr>
          <w:rFonts w:ascii="Arial" w:hAnsi="Arial" w:cs="Arial"/>
          <w:sz w:val="20"/>
          <w:szCs w:val="20"/>
          <w:u w:val="single"/>
        </w:rPr>
        <w:t>kyberšikany</w:t>
      </w:r>
      <w:proofErr w:type="spellEnd"/>
    </w:p>
    <w:p w:rsidR="0058140B" w:rsidRPr="0072117E" w:rsidRDefault="002B329A" w:rsidP="00450981">
      <w:pPr>
        <w:pStyle w:val="Odstavecseseznamem"/>
        <w:numPr>
          <w:ilvl w:val="0"/>
          <w:numId w:val="16"/>
        </w:numPr>
        <w:spacing w:line="360" w:lineRule="auto"/>
        <w:jc w:val="both"/>
        <w:rPr>
          <w:rFonts w:ascii="Arial" w:hAnsi="Arial" w:cs="Arial"/>
          <w:sz w:val="20"/>
          <w:szCs w:val="20"/>
        </w:rPr>
      </w:pPr>
      <w:r w:rsidRPr="0072117E">
        <w:rPr>
          <w:rFonts w:ascii="Arial" w:hAnsi="Arial" w:cs="Arial"/>
          <w:sz w:val="20"/>
          <w:szCs w:val="20"/>
        </w:rPr>
        <w:t xml:space="preserve">Při zjištění šikany a </w:t>
      </w:r>
      <w:proofErr w:type="spellStart"/>
      <w:r w:rsidRPr="0072117E">
        <w:rPr>
          <w:rFonts w:ascii="Arial" w:hAnsi="Arial" w:cs="Arial"/>
          <w:sz w:val="20"/>
          <w:szCs w:val="20"/>
        </w:rPr>
        <w:t>kyberšikany</w:t>
      </w:r>
      <w:proofErr w:type="spellEnd"/>
      <w:r w:rsidRPr="0072117E">
        <w:rPr>
          <w:rFonts w:ascii="Arial" w:hAnsi="Arial" w:cs="Arial"/>
          <w:sz w:val="20"/>
          <w:szCs w:val="20"/>
        </w:rPr>
        <w:t xml:space="preserve"> </w:t>
      </w:r>
      <w:r w:rsidR="00A70D81" w:rsidRPr="0072117E">
        <w:rPr>
          <w:rFonts w:ascii="Arial" w:hAnsi="Arial" w:cs="Arial"/>
          <w:sz w:val="20"/>
          <w:szCs w:val="20"/>
        </w:rPr>
        <w:t>škola využije běžných výchovných opatření dle závažnosti</w:t>
      </w:r>
      <w:r w:rsidR="00B178BC" w:rsidRPr="0072117E">
        <w:rPr>
          <w:rFonts w:ascii="Arial" w:hAnsi="Arial" w:cs="Arial"/>
          <w:sz w:val="20"/>
          <w:szCs w:val="20"/>
        </w:rPr>
        <w:t xml:space="preserve"> (napomenutí třídního učitele, důtku třídního učitele, důtku ředitele školy) a zohlední při hodnocení chování na vysvědčení.</w:t>
      </w:r>
    </w:p>
    <w:p w:rsidR="0058140B" w:rsidRPr="0072117E" w:rsidRDefault="0058140B" w:rsidP="00450981">
      <w:pPr>
        <w:pStyle w:val="Odstavecseseznamem"/>
        <w:numPr>
          <w:ilvl w:val="0"/>
          <w:numId w:val="12"/>
        </w:numPr>
        <w:spacing w:line="360" w:lineRule="auto"/>
        <w:jc w:val="both"/>
        <w:rPr>
          <w:rFonts w:ascii="Arial" w:hAnsi="Arial" w:cs="Arial"/>
          <w:sz w:val="20"/>
          <w:szCs w:val="20"/>
        </w:rPr>
      </w:pPr>
      <w:r w:rsidRPr="0072117E">
        <w:rPr>
          <w:rFonts w:ascii="Arial" w:hAnsi="Arial" w:cs="Arial"/>
          <w:sz w:val="20"/>
          <w:szCs w:val="20"/>
        </w:rPr>
        <w:t>V mimořádných případech doporučí rodičům agresora jeho vyšetření a celý případ předá orgánům sociálně právní ochrany dítěte k zahájení práce s rodinou.</w:t>
      </w:r>
    </w:p>
    <w:p w:rsidR="00B178BC" w:rsidRPr="0072117E" w:rsidRDefault="0058140B" w:rsidP="00450981">
      <w:pPr>
        <w:pStyle w:val="Odstavecseseznamem"/>
        <w:numPr>
          <w:ilvl w:val="0"/>
          <w:numId w:val="12"/>
        </w:numPr>
        <w:spacing w:line="360" w:lineRule="auto"/>
        <w:jc w:val="both"/>
        <w:rPr>
          <w:rFonts w:ascii="Arial" w:hAnsi="Arial" w:cs="Arial"/>
          <w:sz w:val="20"/>
          <w:szCs w:val="20"/>
        </w:rPr>
      </w:pPr>
      <w:r w:rsidRPr="0072117E">
        <w:rPr>
          <w:rFonts w:ascii="Arial" w:hAnsi="Arial" w:cs="Arial"/>
          <w:sz w:val="20"/>
          <w:szCs w:val="20"/>
        </w:rPr>
        <w:t>Dojde-li k závažnějšímu případu šikanování nebo při podezření, že šikanování naplnilo skutkovou podstatu trestného činu, ředitel oznámí tuto skutečnost Policii ČR.</w:t>
      </w:r>
    </w:p>
    <w:p w:rsidR="002C7792" w:rsidRPr="0072117E" w:rsidRDefault="002C7792" w:rsidP="00924946">
      <w:pPr>
        <w:pStyle w:val="Odstavecseseznamem"/>
        <w:spacing w:line="360" w:lineRule="auto"/>
        <w:ind w:left="915"/>
        <w:jc w:val="both"/>
        <w:rPr>
          <w:rFonts w:ascii="Arial" w:hAnsi="Arial" w:cs="Arial"/>
          <w:color w:val="000000" w:themeColor="text1"/>
          <w:sz w:val="20"/>
          <w:szCs w:val="20"/>
        </w:rPr>
      </w:pPr>
    </w:p>
    <w:p w:rsidR="00C237D4" w:rsidRPr="0072117E" w:rsidRDefault="0040338B" w:rsidP="00CF1656">
      <w:pPr>
        <w:pStyle w:val="Zkladntext"/>
        <w:spacing w:line="360" w:lineRule="auto"/>
        <w:jc w:val="both"/>
        <w:rPr>
          <w:rFonts w:ascii="Arial" w:hAnsi="Arial" w:cs="Arial"/>
          <w:b w:val="0"/>
          <w:sz w:val="20"/>
          <w:szCs w:val="20"/>
        </w:rPr>
      </w:pPr>
      <w:r w:rsidRPr="0072117E">
        <w:rPr>
          <w:rFonts w:ascii="Arial" w:hAnsi="Arial" w:cs="Arial"/>
          <w:b w:val="0"/>
          <w:sz w:val="20"/>
          <w:szCs w:val="20"/>
        </w:rPr>
        <w:t>Prevence šíření infekčních onemocnění</w:t>
      </w:r>
    </w:p>
    <w:p w:rsidR="002E7FED" w:rsidRPr="0072117E" w:rsidRDefault="002E7FED" w:rsidP="00450981">
      <w:pPr>
        <w:pStyle w:val="Odstavecseseznamem"/>
        <w:numPr>
          <w:ilvl w:val="0"/>
          <w:numId w:val="16"/>
        </w:numPr>
        <w:spacing w:line="360" w:lineRule="auto"/>
        <w:jc w:val="both"/>
        <w:rPr>
          <w:rFonts w:ascii="Arial" w:hAnsi="Arial" w:cs="Arial"/>
          <w:sz w:val="20"/>
          <w:szCs w:val="20"/>
        </w:rPr>
      </w:pPr>
      <w:r w:rsidRPr="0072117E">
        <w:rPr>
          <w:rFonts w:ascii="Arial" w:hAnsi="Arial" w:cs="Arial"/>
          <w:sz w:val="20"/>
          <w:szCs w:val="20"/>
        </w:rPr>
        <w:t>Škola má povinnost předcházet vzniku a šíření infekčních nemocí, včetně COVID-19, je povinna postupovat podle pokynů KHS a dodržovat všechna aktuálně platná mimořádná opatření vyhlášená pro dané území</w:t>
      </w:r>
      <w:r w:rsidR="00C13EA1" w:rsidRPr="0072117E">
        <w:rPr>
          <w:rFonts w:ascii="Arial" w:hAnsi="Arial" w:cs="Arial"/>
          <w:sz w:val="20"/>
          <w:szCs w:val="20"/>
        </w:rPr>
        <w:t xml:space="preserve"> příslušnou KHS nebo plošně MZ, MŠMT či vládou.</w:t>
      </w:r>
    </w:p>
    <w:p w:rsidR="00767EAE" w:rsidRPr="0072117E" w:rsidRDefault="00767EAE" w:rsidP="00450981">
      <w:pPr>
        <w:pStyle w:val="Odstavecseseznamem"/>
        <w:numPr>
          <w:ilvl w:val="0"/>
          <w:numId w:val="16"/>
        </w:numPr>
        <w:spacing w:line="360" w:lineRule="auto"/>
        <w:jc w:val="both"/>
        <w:rPr>
          <w:rFonts w:ascii="Arial" w:hAnsi="Arial" w:cs="Arial"/>
          <w:sz w:val="20"/>
          <w:szCs w:val="20"/>
        </w:rPr>
      </w:pPr>
      <w:r w:rsidRPr="0072117E">
        <w:rPr>
          <w:rFonts w:ascii="Arial" w:hAnsi="Arial" w:cs="Arial"/>
          <w:sz w:val="20"/>
          <w:szCs w:val="20"/>
        </w:rPr>
        <w:t xml:space="preserve">Vykazuje-li </w:t>
      </w:r>
      <w:r w:rsidR="00C13EA1" w:rsidRPr="0072117E">
        <w:rPr>
          <w:rFonts w:ascii="Arial" w:hAnsi="Arial" w:cs="Arial"/>
          <w:sz w:val="20"/>
          <w:szCs w:val="20"/>
        </w:rPr>
        <w:t xml:space="preserve">dítě nebo </w:t>
      </w:r>
      <w:r w:rsidRPr="0072117E">
        <w:rPr>
          <w:rFonts w:ascii="Arial" w:hAnsi="Arial" w:cs="Arial"/>
          <w:sz w:val="20"/>
          <w:szCs w:val="20"/>
        </w:rPr>
        <w:t>žák</w:t>
      </w:r>
      <w:r w:rsidR="00B55A2D" w:rsidRPr="0072117E">
        <w:rPr>
          <w:rFonts w:ascii="Arial" w:hAnsi="Arial" w:cs="Arial"/>
          <w:sz w:val="20"/>
          <w:szCs w:val="20"/>
        </w:rPr>
        <w:t xml:space="preserve"> známky akutního onemocnění, </w:t>
      </w:r>
      <w:r w:rsidR="00576CE7" w:rsidRPr="0072117E">
        <w:rPr>
          <w:rFonts w:ascii="Arial" w:hAnsi="Arial" w:cs="Arial"/>
          <w:sz w:val="20"/>
          <w:szCs w:val="20"/>
        </w:rPr>
        <w:t xml:space="preserve">bude neprodleně </w:t>
      </w:r>
      <w:r w:rsidR="00B55A2D" w:rsidRPr="0072117E">
        <w:rPr>
          <w:rFonts w:ascii="Arial" w:hAnsi="Arial" w:cs="Arial"/>
          <w:sz w:val="20"/>
          <w:szCs w:val="20"/>
        </w:rPr>
        <w:t>izolován</w:t>
      </w:r>
      <w:r w:rsidR="00576CE7" w:rsidRPr="0072117E">
        <w:rPr>
          <w:rFonts w:ascii="Arial" w:hAnsi="Arial" w:cs="Arial"/>
          <w:sz w:val="20"/>
          <w:szCs w:val="20"/>
        </w:rPr>
        <w:t xml:space="preserve"> </w:t>
      </w:r>
      <w:r w:rsidR="009242B1" w:rsidRPr="0072117E">
        <w:rPr>
          <w:rFonts w:ascii="Arial" w:hAnsi="Arial" w:cs="Arial"/>
          <w:sz w:val="20"/>
          <w:szCs w:val="20"/>
        </w:rPr>
        <w:t xml:space="preserve">od ostatních </w:t>
      </w:r>
      <w:r w:rsidR="00C13EA1" w:rsidRPr="0072117E">
        <w:rPr>
          <w:rFonts w:ascii="Arial" w:hAnsi="Arial" w:cs="Arial"/>
          <w:sz w:val="20"/>
          <w:szCs w:val="20"/>
        </w:rPr>
        <w:t xml:space="preserve">dětí, </w:t>
      </w:r>
      <w:r w:rsidR="009242B1" w:rsidRPr="0072117E">
        <w:rPr>
          <w:rFonts w:ascii="Arial" w:hAnsi="Arial" w:cs="Arial"/>
          <w:sz w:val="20"/>
          <w:szCs w:val="20"/>
        </w:rPr>
        <w:t xml:space="preserve">žáků a zaměstnanců v místnosti tomu určené a bude pro něj zajištěn dohled zletilé fyzické osoby. </w:t>
      </w:r>
      <w:r w:rsidR="00F83B33" w:rsidRPr="0072117E">
        <w:rPr>
          <w:rFonts w:ascii="Arial" w:hAnsi="Arial" w:cs="Arial"/>
          <w:sz w:val="20"/>
          <w:szCs w:val="20"/>
        </w:rPr>
        <w:t xml:space="preserve">Zákonní zástupci </w:t>
      </w:r>
      <w:r w:rsidR="00240F3E" w:rsidRPr="0072117E">
        <w:rPr>
          <w:rFonts w:ascii="Arial" w:hAnsi="Arial" w:cs="Arial"/>
          <w:sz w:val="20"/>
          <w:szCs w:val="20"/>
        </w:rPr>
        <w:t>nebo rodič</w:t>
      </w:r>
      <w:r w:rsidR="00F25250">
        <w:rPr>
          <w:rFonts w:ascii="Arial" w:hAnsi="Arial" w:cs="Arial"/>
          <w:sz w:val="20"/>
          <w:szCs w:val="20"/>
        </w:rPr>
        <w:t>e</w:t>
      </w:r>
      <w:r w:rsidR="00240F3E" w:rsidRPr="0072117E">
        <w:rPr>
          <w:rFonts w:ascii="Arial" w:hAnsi="Arial" w:cs="Arial"/>
          <w:sz w:val="20"/>
          <w:szCs w:val="20"/>
        </w:rPr>
        <w:t xml:space="preserve"> </w:t>
      </w:r>
      <w:r w:rsidR="00F83B33" w:rsidRPr="0072117E">
        <w:rPr>
          <w:rFonts w:ascii="Arial" w:hAnsi="Arial" w:cs="Arial"/>
          <w:sz w:val="20"/>
          <w:szCs w:val="20"/>
        </w:rPr>
        <w:t xml:space="preserve">budou informováni o nutnosti vyzvednutí dítěte. </w:t>
      </w:r>
    </w:p>
    <w:p w:rsidR="009242B1" w:rsidRPr="0072117E" w:rsidRDefault="009242B1" w:rsidP="00450981">
      <w:pPr>
        <w:pStyle w:val="Odstavecseseznamem"/>
        <w:numPr>
          <w:ilvl w:val="0"/>
          <w:numId w:val="16"/>
        </w:numPr>
        <w:spacing w:line="360" w:lineRule="auto"/>
        <w:jc w:val="both"/>
        <w:rPr>
          <w:rFonts w:ascii="Arial" w:hAnsi="Arial" w:cs="Arial"/>
          <w:sz w:val="20"/>
          <w:szCs w:val="20"/>
        </w:rPr>
      </w:pPr>
      <w:r w:rsidRPr="0072117E">
        <w:rPr>
          <w:rFonts w:ascii="Arial" w:hAnsi="Arial" w:cs="Arial"/>
          <w:sz w:val="20"/>
          <w:szCs w:val="20"/>
        </w:rPr>
        <w:t>Při péči o nemocného nebo podezřelého z nákazy je nutné použít ochranné osobní pomůcky pro tuto osobu i zaměstnance školy.</w:t>
      </w:r>
    </w:p>
    <w:p w:rsidR="009242B1" w:rsidRPr="0072117E" w:rsidRDefault="0040338B" w:rsidP="00756739">
      <w:pPr>
        <w:pStyle w:val="Odstavecseseznamem"/>
        <w:numPr>
          <w:ilvl w:val="0"/>
          <w:numId w:val="16"/>
        </w:numPr>
        <w:spacing w:line="360" w:lineRule="auto"/>
        <w:jc w:val="both"/>
        <w:rPr>
          <w:rFonts w:ascii="Arial" w:hAnsi="Arial" w:cs="Arial"/>
          <w:sz w:val="20"/>
          <w:szCs w:val="20"/>
        </w:rPr>
      </w:pPr>
      <w:r w:rsidRPr="0072117E">
        <w:rPr>
          <w:rFonts w:ascii="Arial" w:hAnsi="Arial" w:cs="Arial"/>
          <w:sz w:val="20"/>
          <w:szCs w:val="20"/>
        </w:rPr>
        <w:t xml:space="preserve">Onemocní-li </w:t>
      </w:r>
      <w:r w:rsidR="00C13EA1" w:rsidRPr="0072117E">
        <w:rPr>
          <w:rFonts w:ascii="Arial" w:hAnsi="Arial" w:cs="Arial"/>
          <w:sz w:val="20"/>
          <w:szCs w:val="20"/>
        </w:rPr>
        <w:t xml:space="preserve">dítě nebo </w:t>
      </w:r>
      <w:r w:rsidRPr="0072117E">
        <w:rPr>
          <w:rFonts w:ascii="Arial" w:hAnsi="Arial" w:cs="Arial"/>
          <w:sz w:val="20"/>
          <w:szCs w:val="20"/>
        </w:rPr>
        <w:t>žák nebo dostal-li se do styku s infekční chorobou, oznámí to žák</w:t>
      </w:r>
      <w:r w:rsidR="00F83B33" w:rsidRPr="0072117E">
        <w:rPr>
          <w:rFonts w:ascii="Arial" w:hAnsi="Arial" w:cs="Arial"/>
          <w:sz w:val="20"/>
          <w:szCs w:val="20"/>
        </w:rPr>
        <w:t xml:space="preserve"> nebo</w:t>
      </w:r>
      <w:r w:rsidR="00C13EA1" w:rsidRPr="0072117E">
        <w:rPr>
          <w:rFonts w:ascii="Arial" w:hAnsi="Arial" w:cs="Arial"/>
          <w:sz w:val="20"/>
          <w:szCs w:val="20"/>
        </w:rPr>
        <w:t xml:space="preserve"> zákonný zástupce </w:t>
      </w:r>
      <w:r w:rsidRPr="0072117E">
        <w:rPr>
          <w:rFonts w:ascii="Arial" w:hAnsi="Arial" w:cs="Arial"/>
          <w:sz w:val="20"/>
          <w:szCs w:val="20"/>
        </w:rPr>
        <w:t>ne</w:t>
      </w:r>
      <w:r w:rsidR="003216CF" w:rsidRPr="0072117E">
        <w:rPr>
          <w:rFonts w:ascii="Arial" w:hAnsi="Arial" w:cs="Arial"/>
          <w:sz w:val="20"/>
          <w:szCs w:val="20"/>
        </w:rPr>
        <w:t xml:space="preserve">prodleně řediteli školy. Takové dítě nebo </w:t>
      </w:r>
      <w:r w:rsidRPr="0072117E">
        <w:rPr>
          <w:rFonts w:ascii="Arial" w:hAnsi="Arial" w:cs="Arial"/>
          <w:sz w:val="20"/>
          <w:szCs w:val="20"/>
        </w:rPr>
        <w:t xml:space="preserve">žák se může zúčastnit </w:t>
      </w:r>
      <w:r w:rsidR="003216CF" w:rsidRPr="0072117E">
        <w:rPr>
          <w:rFonts w:ascii="Arial" w:hAnsi="Arial" w:cs="Arial"/>
          <w:sz w:val="20"/>
          <w:szCs w:val="20"/>
        </w:rPr>
        <w:t xml:space="preserve">dalšího </w:t>
      </w:r>
      <w:r w:rsidRPr="0072117E">
        <w:rPr>
          <w:rFonts w:ascii="Arial" w:hAnsi="Arial" w:cs="Arial"/>
          <w:sz w:val="20"/>
          <w:szCs w:val="20"/>
        </w:rPr>
        <w:t xml:space="preserve">vyučování jen po rozhodnutí </w:t>
      </w:r>
      <w:r w:rsidR="003216CF" w:rsidRPr="0072117E">
        <w:rPr>
          <w:rFonts w:ascii="Arial" w:hAnsi="Arial" w:cs="Arial"/>
          <w:sz w:val="20"/>
          <w:szCs w:val="20"/>
        </w:rPr>
        <w:t>příslušného ošetřujícího lékaře nebo KHS.</w:t>
      </w:r>
    </w:p>
    <w:p w:rsidR="0069421A" w:rsidRPr="0072117E" w:rsidRDefault="0040471F" w:rsidP="003216CF">
      <w:pPr>
        <w:spacing w:line="360" w:lineRule="auto"/>
        <w:ind w:left="915"/>
        <w:contextualSpacing/>
        <w:jc w:val="both"/>
        <w:rPr>
          <w:rFonts w:ascii="Arial" w:hAnsi="Arial" w:cs="Arial"/>
          <w:sz w:val="20"/>
          <w:szCs w:val="20"/>
          <w:u w:val="single"/>
        </w:rPr>
      </w:pPr>
      <w:r w:rsidRPr="0072117E">
        <w:rPr>
          <w:rFonts w:ascii="Arial" w:hAnsi="Arial" w:cs="Arial"/>
          <w:sz w:val="20"/>
          <w:szCs w:val="20"/>
          <w:u w:val="single"/>
        </w:rPr>
        <w:t xml:space="preserve">Postup při onemocnění </w:t>
      </w:r>
      <w:proofErr w:type="spellStart"/>
      <w:r w:rsidRPr="0072117E">
        <w:rPr>
          <w:rFonts w:ascii="Arial" w:hAnsi="Arial" w:cs="Arial"/>
          <w:sz w:val="20"/>
          <w:szCs w:val="20"/>
          <w:u w:val="single"/>
        </w:rPr>
        <w:t>pedikulózou</w:t>
      </w:r>
      <w:proofErr w:type="spellEnd"/>
      <w:r w:rsidRPr="0072117E">
        <w:rPr>
          <w:rFonts w:ascii="Arial" w:hAnsi="Arial" w:cs="Arial"/>
          <w:sz w:val="20"/>
          <w:szCs w:val="20"/>
          <w:u w:val="single"/>
        </w:rPr>
        <w:t xml:space="preserve"> (výskyt vší)</w:t>
      </w:r>
    </w:p>
    <w:p w:rsidR="00777F94" w:rsidRPr="0072117E" w:rsidRDefault="0040471F" w:rsidP="00450981">
      <w:pPr>
        <w:numPr>
          <w:ilvl w:val="0"/>
          <w:numId w:val="8"/>
        </w:numPr>
        <w:spacing w:line="360" w:lineRule="auto"/>
        <w:contextualSpacing/>
        <w:jc w:val="both"/>
        <w:rPr>
          <w:rFonts w:ascii="Arial" w:hAnsi="Arial" w:cs="Arial"/>
          <w:sz w:val="20"/>
          <w:szCs w:val="20"/>
        </w:rPr>
      </w:pPr>
      <w:proofErr w:type="spellStart"/>
      <w:r w:rsidRPr="0072117E">
        <w:rPr>
          <w:rFonts w:ascii="Arial" w:hAnsi="Arial" w:cs="Arial"/>
          <w:sz w:val="20"/>
          <w:szCs w:val="20"/>
        </w:rPr>
        <w:t>Pedikulóza</w:t>
      </w:r>
      <w:proofErr w:type="spellEnd"/>
      <w:r w:rsidRPr="0072117E">
        <w:rPr>
          <w:rFonts w:ascii="Arial" w:hAnsi="Arial" w:cs="Arial"/>
          <w:sz w:val="20"/>
          <w:szCs w:val="20"/>
        </w:rPr>
        <w:t xml:space="preserve"> (přítomnost živých vší) je považována za infekční onemocnění</w:t>
      </w:r>
      <w:r w:rsidR="00870B69" w:rsidRPr="0072117E">
        <w:rPr>
          <w:rFonts w:ascii="Arial" w:hAnsi="Arial" w:cs="Arial"/>
          <w:sz w:val="20"/>
          <w:szCs w:val="20"/>
        </w:rPr>
        <w:t xml:space="preserve">. Při zjištění výskytu vší u </w:t>
      </w:r>
      <w:r w:rsidR="003216CF" w:rsidRPr="0072117E">
        <w:rPr>
          <w:rFonts w:ascii="Arial" w:hAnsi="Arial" w:cs="Arial"/>
          <w:sz w:val="20"/>
          <w:szCs w:val="20"/>
        </w:rPr>
        <w:t xml:space="preserve">dítěte nebo </w:t>
      </w:r>
      <w:r w:rsidR="00870B69" w:rsidRPr="0072117E">
        <w:rPr>
          <w:rFonts w:ascii="Arial" w:hAnsi="Arial" w:cs="Arial"/>
          <w:sz w:val="20"/>
          <w:szCs w:val="20"/>
        </w:rPr>
        <w:t>žáka informuje neprodleně pracovník školy zákonného zástupce žáka a vyzve jej k vyzvednutí dítěte ze školy/družiny a k zajištění léčení. (Dle zákona o ochraně veřejného zdraví jsou fyzické osoby povinny podrobit se léčení infekčního onemocnění. Jde-li o osobu, která nedovršila 15. rok svého věku, odpovídá za plnění povinností její zákonný zástupce).</w:t>
      </w:r>
      <w:r w:rsidR="00A709B8" w:rsidRPr="0072117E">
        <w:rPr>
          <w:rFonts w:ascii="Arial" w:hAnsi="Arial" w:cs="Arial"/>
          <w:sz w:val="20"/>
          <w:szCs w:val="20"/>
        </w:rPr>
        <w:t xml:space="preserve"> </w:t>
      </w:r>
    </w:p>
    <w:p w:rsidR="00756739" w:rsidRPr="00E94569" w:rsidRDefault="00756739" w:rsidP="00E94569">
      <w:pPr>
        <w:spacing w:line="360" w:lineRule="auto"/>
        <w:ind w:left="555"/>
        <w:jc w:val="both"/>
        <w:rPr>
          <w:rFonts w:ascii="Arial" w:hAnsi="Arial" w:cs="Arial"/>
          <w:b/>
          <w:sz w:val="20"/>
          <w:szCs w:val="20"/>
        </w:rPr>
      </w:pPr>
    </w:p>
    <w:p w:rsidR="00C237D4" w:rsidRPr="0072117E" w:rsidRDefault="00040129" w:rsidP="006106F1">
      <w:pPr>
        <w:pStyle w:val="Nadpis2"/>
        <w:rPr>
          <w:rFonts w:cs="Arial"/>
          <w:sz w:val="20"/>
          <w:szCs w:val="20"/>
        </w:rPr>
      </w:pPr>
      <w:bookmarkStart w:id="24" w:name="_Toc66446833"/>
      <w:bookmarkStart w:id="25" w:name="_Toc66450555"/>
      <w:r w:rsidRPr="0072117E">
        <w:rPr>
          <w:rFonts w:cs="Arial"/>
          <w:sz w:val="20"/>
          <w:szCs w:val="20"/>
        </w:rPr>
        <w:t>O</w:t>
      </w:r>
      <w:r w:rsidR="00C237D4" w:rsidRPr="0072117E">
        <w:rPr>
          <w:rFonts w:cs="Arial"/>
          <w:sz w:val="20"/>
          <w:szCs w:val="20"/>
        </w:rPr>
        <w:t xml:space="preserve">mlouvání a uvolňování </w:t>
      </w:r>
      <w:r w:rsidR="003216CF" w:rsidRPr="0072117E">
        <w:rPr>
          <w:rFonts w:cs="Arial"/>
          <w:sz w:val="20"/>
          <w:szCs w:val="20"/>
        </w:rPr>
        <w:t xml:space="preserve">dětí a </w:t>
      </w:r>
      <w:r w:rsidR="00C237D4" w:rsidRPr="0072117E">
        <w:rPr>
          <w:rFonts w:cs="Arial"/>
          <w:sz w:val="20"/>
          <w:szCs w:val="20"/>
        </w:rPr>
        <w:t>žáků z</w:t>
      </w:r>
      <w:r w:rsidR="00EF1B22" w:rsidRPr="0072117E">
        <w:rPr>
          <w:rFonts w:cs="Arial"/>
          <w:sz w:val="20"/>
          <w:szCs w:val="20"/>
        </w:rPr>
        <w:t> </w:t>
      </w:r>
      <w:r w:rsidR="00C237D4" w:rsidRPr="0072117E">
        <w:rPr>
          <w:rFonts w:cs="Arial"/>
          <w:sz w:val="20"/>
          <w:szCs w:val="20"/>
        </w:rPr>
        <w:t>vyučování</w:t>
      </w:r>
      <w:bookmarkEnd w:id="24"/>
      <w:bookmarkEnd w:id="25"/>
    </w:p>
    <w:p w:rsidR="00EF1B22" w:rsidRPr="0072117E" w:rsidRDefault="00EF1B22" w:rsidP="00EF1B22">
      <w:pPr>
        <w:rPr>
          <w:rFonts w:ascii="Arial" w:hAnsi="Arial" w:cs="Arial"/>
          <w:sz w:val="20"/>
          <w:szCs w:val="20"/>
        </w:rPr>
      </w:pPr>
    </w:p>
    <w:p w:rsidR="00C237D4" w:rsidRPr="0072117E" w:rsidRDefault="00C237D4" w:rsidP="006106F1">
      <w:pPr>
        <w:spacing w:line="360" w:lineRule="auto"/>
        <w:contextualSpacing/>
        <w:jc w:val="both"/>
        <w:rPr>
          <w:rFonts w:ascii="Arial" w:hAnsi="Arial" w:cs="Arial"/>
          <w:sz w:val="20"/>
          <w:szCs w:val="20"/>
        </w:rPr>
      </w:pPr>
      <w:r w:rsidRPr="0072117E">
        <w:rPr>
          <w:rFonts w:ascii="Arial" w:hAnsi="Arial" w:cs="Arial"/>
          <w:sz w:val="20"/>
          <w:szCs w:val="20"/>
        </w:rPr>
        <w:t xml:space="preserve">Omlouvání nepřítomnosti </w:t>
      </w:r>
      <w:r w:rsidR="003216CF" w:rsidRPr="0072117E">
        <w:rPr>
          <w:rFonts w:ascii="Arial" w:hAnsi="Arial" w:cs="Arial"/>
          <w:sz w:val="20"/>
          <w:szCs w:val="20"/>
        </w:rPr>
        <w:t xml:space="preserve">dítěte nebo </w:t>
      </w:r>
      <w:r w:rsidRPr="0072117E">
        <w:rPr>
          <w:rFonts w:ascii="Arial" w:hAnsi="Arial" w:cs="Arial"/>
          <w:sz w:val="20"/>
          <w:szCs w:val="20"/>
        </w:rPr>
        <w:t>žáka</w:t>
      </w:r>
    </w:p>
    <w:p w:rsidR="00C237D4" w:rsidRPr="0072117E" w:rsidRDefault="003216CF" w:rsidP="00450981">
      <w:pPr>
        <w:numPr>
          <w:ilvl w:val="0"/>
          <w:numId w:val="8"/>
        </w:numPr>
        <w:spacing w:line="360" w:lineRule="auto"/>
        <w:contextualSpacing/>
        <w:jc w:val="both"/>
        <w:rPr>
          <w:rFonts w:ascii="Arial" w:hAnsi="Arial" w:cs="Arial"/>
          <w:sz w:val="20"/>
          <w:szCs w:val="20"/>
        </w:rPr>
      </w:pPr>
      <w:r w:rsidRPr="0072117E">
        <w:rPr>
          <w:rFonts w:ascii="Arial" w:hAnsi="Arial" w:cs="Arial"/>
          <w:sz w:val="20"/>
          <w:szCs w:val="20"/>
        </w:rPr>
        <w:t>Nepřítomné</w:t>
      </w:r>
      <w:r w:rsidR="00C237D4" w:rsidRPr="0072117E">
        <w:rPr>
          <w:rFonts w:ascii="Arial" w:hAnsi="Arial" w:cs="Arial"/>
          <w:sz w:val="20"/>
          <w:szCs w:val="20"/>
        </w:rPr>
        <w:t xml:space="preserve"> </w:t>
      </w:r>
      <w:r w:rsidRPr="0072117E">
        <w:rPr>
          <w:rFonts w:ascii="Arial" w:hAnsi="Arial" w:cs="Arial"/>
          <w:sz w:val="20"/>
          <w:szCs w:val="20"/>
        </w:rPr>
        <w:t xml:space="preserve">dítě nebo nepřítomného </w:t>
      </w:r>
      <w:r w:rsidR="00C237D4" w:rsidRPr="0072117E">
        <w:rPr>
          <w:rFonts w:ascii="Arial" w:hAnsi="Arial" w:cs="Arial"/>
          <w:sz w:val="20"/>
          <w:szCs w:val="20"/>
        </w:rPr>
        <w:t>žák</w:t>
      </w:r>
      <w:r w:rsidR="00C07C37" w:rsidRPr="0072117E">
        <w:rPr>
          <w:rFonts w:ascii="Arial" w:hAnsi="Arial" w:cs="Arial"/>
          <w:sz w:val="20"/>
          <w:szCs w:val="20"/>
        </w:rPr>
        <w:t>a omlouvá zákonný zástupce, popř. zletilý žák.</w:t>
      </w:r>
    </w:p>
    <w:p w:rsidR="00652289" w:rsidRPr="0072117E" w:rsidRDefault="00C237D4" w:rsidP="00450981">
      <w:pPr>
        <w:numPr>
          <w:ilvl w:val="0"/>
          <w:numId w:val="8"/>
        </w:numPr>
        <w:spacing w:line="360" w:lineRule="auto"/>
        <w:contextualSpacing/>
        <w:jc w:val="both"/>
        <w:rPr>
          <w:rFonts w:ascii="Arial" w:hAnsi="Arial" w:cs="Arial"/>
          <w:sz w:val="20"/>
          <w:szCs w:val="20"/>
        </w:rPr>
      </w:pPr>
      <w:r w:rsidRPr="0072117E">
        <w:rPr>
          <w:rFonts w:ascii="Arial" w:hAnsi="Arial" w:cs="Arial"/>
          <w:sz w:val="20"/>
          <w:szCs w:val="20"/>
        </w:rPr>
        <w:lastRenderedPageBreak/>
        <w:t xml:space="preserve">Nemůže-li se </w:t>
      </w:r>
      <w:r w:rsidR="003216CF" w:rsidRPr="0072117E">
        <w:rPr>
          <w:rFonts w:ascii="Arial" w:hAnsi="Arial" w:cs="Arial"/>
          <w:sz w:val="20"/>
          <w:szCs w:val="20"/>
        </w:rPr>
        <w:t xml:space="preserve">dítě nebo </w:t>
      </w:r>
      <w:r w:rsidRPr="0072117E">
        <w:rPr>
          <w:rFonts w:ascii="Arial" w:hAnsi="Arial" w:cs="Arial"/>
          <w:sz w:val="20"/>
          <w:szCs w:val="20"/>
        </w:rPr>
        <w:t>žák ze zdravotníc</w:t>
      </w:r>
      <w:r w:rsidR="00652289" w:rsidRPr="0072117E">
        <w:rPr>
          <w:rFonts w:ascii="Arial" w:hAnsi="Arial" w:cs="Arial"/>
          <w:sz w:val="20"/>
          <w:szCs w:val="20"/>
        </w:rPr>
        <w:t xml:space="preserve">h </w:t>
      </w:r>
      <w:r w:rsidRPr="0072117E">
        <w:rPr>
          <w:rFonts w:ascii="Arial" w:hAnsi="Arial" w:cs="Arial"/>
          <w:sz w:val="20"/>
          <w:szCs w:val="20"/>
        </w:rPr>
        <w:t xml:space="preserve">důvodů dostavit do školy, co nejdříve to oznámí zákonný zástupce, </w:t>
      </w:r>
      <w:r w:rsidR="003216CF" w:rsidRPr="0072117E">
        <w:rPr>
          <w:rFonts w:ascii="Arial" w:hAnsi="Arial" w:cs="Arial"/>
          <w:sz w:val="20"/>
          <w:szCs w:val="20"/>
        </w:rPr>
        <w:t xml:space="preserve">popř. zletilý žák, </w:t>
      </w:r>
      <w:r w:rsidRPr="0072117E">
        <w:rPr>
          <w:rFonts w:ascii="Arial" w:hAnsi="Arial" w:cs="Arial"/>
          <w:sz w:val="20"/>
          <w:szCs w:val="20"/>
        </w:rPr>
        <w:t>nejpozději do tří kalendářních dnů.</w:t>
      </w:r>
      <w:r w:rsidR="008E3374" w:rsidRPr="0072117E">
        <w:rPr>
          <w:rFonts w:ascii="Arial" w:hAnsi="Arial" w:cs="Arial"/>
          <w:sz w:val="20"/>
          <w:szCs w:val="20"/>
        </w:rPr>
        <w:t xml:space="preserve"> </w:t>
      </w:r>
    </w:p>
    <w:p w:rsidR="005320DC" w:rsidRDefault="00C237D4" w:rsidP="00450981">
      <w:pPr>
        <w:numPr>
          <w:ilvl w:val="0"/>
          <w:numId w:val="8"/>
        </w:numPr>
        <w:spacing w:line="360" w:lineRule="auto"/>
        <w:contextualSpacing/>
        <w:jc w:val="both"/>
        <w:rPr>
          <w:rFonts w:ascii="Arial" w:hAnsi="Arial" w:cs="Arial"/>
          <w:sz w:val="20"/>
          <w:szCs w:val="20"/>
        </w:rPr>
      </w:pPr>
      <w:r w:rsidRPr="0072117E">
        <w:rPr>
          <w:rFonts w:ascii="Arial" w:hAnsi="Arial" w:cs="Arial"/>
          <w:sz w:val="20"/>
          <w:szCs w:val="20"/>
        </w:rPr>
        <w:t>Oznámení nepřítomnosti je možné provést telefonicky, písemně nebo osobně třídnímu učiteli nebo v kanceláři školy.</w:t>
      </w:r>
    </w:p>
    <w:p w:rsidR="00CD000E" w:rsidRPr="00ED57DE" w:rsidRDefault="00CD000E"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Pokud tak zákonný zástupce neučiní, třídní učitel jej prokazatelně upomíná.</w:t>
      </w:r>
    </w:p>
    <w:p w:rsidR="00C237D4" w:rsidRPr="00ED57DE" w:rsidRDefault="00C237D4"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Po návratu do školy musí </w:t>
      </w:r>
      <w:r w:rsidR="003216CF" w:rsidRPr="00ED57DE">
        <w:rPr>
          <w:rFonts w:ascii="Arial" w:hAnsi="Arial" w:cs="Arial"/>
          <w:sz w:val="20"/>
          <w:szCs w:val="20"/>
        </w:rPr>
        <w:t xml:space="preserve">dítě nebo </w:t>
      </w:r>
      <w:r w:rsidRPr="00ED57DE">
        <w:rPr>
          <w:rFonts w:ascii="Arial" w:hAnsi="Arial" w:cs="Arial"/>
          <w:sz w:val="20"/>
          <w:szCs w:val="20"/>
        </w:rPr>
        <w:t>žák předložit omluvenku v omluvném listu žákovské knížky nebo notýsku (škola může požádat k doložení důvodů absence lékařské potvrzení).</w:t>
      </w:r>
    </w:p>
    <w:p w:rsidR="00652289" w:rsidRPr="00ED57DE" w:rsidRDefault="00652289"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Nemůže-li se </w:t>
      </w:r>
      <w:r w:rsidR="003216CF" w:rsidRPr="00ED57DE">
        <w:rPr>
          <w:rFonts w:ascii="Arial" w:hAnsi="Arial" w:cs="Arial"/>
          <w:sz w:val="20"/>
          <w:szCs w:val="20"/>
        </w:rPr>
        <w:t xml:space="preserve">dítě nebo </w:t>
      </w:r>
      <w:r w:rsidRPr="00ED57DE">
        <w:rPr>
          <w:rFonts w:ascii="Arial" w:hAnsi="Arial" w:cs="Arial"/>
          <w:sz w:val="20"/>
          <w:szCs w:val="20"/>
        </w:rPr>
        <w:t xml:space="preserve">žák zúčastnit vyučování z nepředvídaných důvodů, je zástupce </w:t>
      </w:r>
      <w:r w:rsidR="005320DC" w:rsidRPr="00ED57DE">
        <w:rPr>
          <w:rFonts w:ascii="Arial" w:hAnsi="Arial" w:cs="Arial"/>
          <w:sz w:val="20"/>
          <w:szCs w:val="20"/>
        </w:rPr>
        <w:t xml:space="preserve">nezletilého </w:t>
      </w:r>
      <w:r w:rsidRPr="00ED57DE">
        <w:rPr>
          <w:rFonts w:ascii="Arial" w:hAnsi="Arial" w:cs="Arial"/>
          <w:sz w:val="20"/>
          <w:szCs w:val="20"/>
        </w:rPr>
        <w:t>žáka povinen nejpozději do dvou dnů oznámit třídnímu učiteli důvod nepřítomnosti</w:t>
      </w:r>
      <w:r w:rsidR="00CD000E" w:rsidRPr="00ED57DE">
        <w:rPr>
          <w:rFonts w:ascii="Arial" w:hAnsi="Arial" w:cs="Arial"/>
          <w:sz w:val="20"/>
          <w:szCs w:val="20"/>
        </w:rPr>
        <w:t>. Dobu, na kterou uvolní žáka: dva dny</w:t>
      </w:r>
      <w:r w:rsidRPr="00ED57DE">
        <w:rPr>
          <w:rFonts w:ascii="Arial" w:hAnsi="Arial" w:cs="Arial"/>
          <w:sz w:val="20"/>
          <w:szCs w:val="20"/>
        </w:rPr>
        <w:t xml:space="preserve"> - t</w:t>
      </w:r>
      <w:r w:rsidR="00CD000E" w:rsidRPr="00ED57DE">
        <w:rPr>
          <w:rFonts w:ascii="Arial" w:hAnsi="Arial" w:cs="Arial"/>
          <w:sz w:val="20"/>
          <w:szCs w:val="20"/>
        </w:rPr>
        <w:t>řídní učitel, více než dva dny</w:t>
      </w:r>
      <w:r w:rsidRPr="00ED57DE">
        <w:rPr>
          <w:rFonts w:ascii="Arial" w:hAnsi="Arial" w:cs="Arial"/>
          <w:sz w:val="20"/>
          <w:szCs w:val="20"/>
        </w:rPr>
        <w:t xml:space="preserve"> - ředitel školy.</w:t>
      </w:r>
    </w:p>
    <w:p w:rsidR="00C237D4" w:rsidRPr="00ED57DE" w:rsidRDefault="00C237D4"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Nemůže-li se </w:t>
      </w:r>
      <w:r w:rsidR="003216CF" w:rsidRPr="00ED57DE">
        <w:rPr>
          <w:rFonts w:ascii="Arial" w:hAnsi="Arial" w:cs="Arial"/>
          <w:sz w:val="20"/>
          <w:szCs w:val="20"/>
        </w:rPr>
        <w:t xml:space="preserve">dítě nebo </w:t>
      </w:r>
      <w:r w:rsidRPr="00ED57DE">
        <w:rPr>
          <w:rFonts w:ascii="Arial" w:hAnsi="Arial" w:cs="Arial"/>
          <w:sz w:val="20"/>
          <w:szCs w:val="20"/>
        </w:rPr>
        <w:t xml:space="preserve">žák zúčastnit vyučování z důvodů předem známých, požádá zástupce </w:t>
      </w:r>
      <w:r w:rsidR="005320DC" w:rsidRPr="00ED57DE">
        <w:rPr>
          <w:rFonts w:ascii="Arial" w:hAnsi="Arial" w:cs="Arial"/>
          <w:sz w:val="20"/>
          <w:szCs w:val="20"/>
        </w:rPr>
        <w:t xml:space="preserve">nezletilého </w:t>
      </w:r>
      <w:r w:rsidR="003216CF" w:rsidRPr="00ED57DE">
        <w:rPr>
          <w:rFonts w:ascii="Arial" w:hAnsi="Arial" w:cs="Arial"/>
          <w:sz w:val="20"/>
          <w:szCs w:val="20"/>
        </w:rPr>
        <w:t xml:space="preserve">dítěte nebo </w:t>
      </w:r>
      <w:r w:rsidRPr="00ED57DE">
        <w:rPr>
          <w:rFonts w:ascii="Arial" w:hAnsi="Arial" w:cs="Arial"/>
          <w:sz w:val="20"/>
          <w:szCs w:val="20"/>
        </w:rPr>
        <w:t>žáka třídního učitele nebo ředitele školy o uvolnění z vyučování.</w:t>
      </w:r>
    </w:p>
    <w:p w:rsidR="00C237D4" w:rsidRPr="00ED57DE" w:rsidRDefault="00C237D4"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695AD9" w:rsidRPr="00ED57DE" w:rsidRDefault="00695AD9" w:rsidP="00695AD9">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V případě, že třídní učitel zpozoruje podezřelý nárůst omluvené absence (přes </w:t>
      </w:r>
      <w:r w:rsidRPr="00ED57DE">
        <w:rPr>
          <w:rFonts w:ascii="Arial" w:hAnsi="Arial" w:cs="Arial"/>
          <w:b/>
          <w:sz w:val="20"/>
          <w:szCs w:val="20"/>
        </w:rPr>
        <w:t>50 %</w:t>
      </w:r>
      <w:r w:rsidRPr="00ED57DE">
        <w:rPr>
          <w:rFonts w:ascii="Arial" w:hAnsi="Arial" w:cs="Arial"/>
          <w:sz w:val="20"/>
          <w:szCs w:val="20"/>
        </w:rPr>
        <w:t xml:space="preserve"> vyučovacích hodin) </w:t>
      </w:r>
      <w:r w:rsidRPr="00ED57DE">
        <w:rPr>
          <w:rFonts w:ascii="Arial" w:hAnsi="Arial" w:cs="Arial"/>
          <w:b/>
          <w:sz w:val="20"/>
          <w:szCs w:val="20"/>
        </w:rPr>
        <w:t>za čtvrtletí školního roku</w:t>
      </w:r>
      <w:r w:rsidRPr="00ED57DE">
        <w:rPr>
          <w:rFonts w:ascii="Arial" w:hAnsi="Arial" w:cs="Arial"/>
          <w:sz w:val="20"/>
          <w:szCs w:val="20"/>
        </w:rPr>
        <w:t>, je na místě, aby se podrobněji zabýval věrohodností důvodů nepřítomnosti.</w:t>
      </w:r>
      <w:r w:rsidR="00382DA8" w:rsidRPr="00ED57DE">
        <w:rPr>
          <w:rFonts w:ascii="Arial" w:hAnsi="Arial" w:cs="Arial"/>
          <w:sz w:val="20"/>
          <w:szCs w:val="20"/>
        </w:rPr>
        <w:t xml:space="preserve"> Pokud je důvod nepřítomnosti žáka nevěrohodný, může třídní učitel nebo ředitel školy sdělit zákonnému zástupci, že příště bude vyžadovat potvrzení od lékaře. Vyžadovat omluvení absence lékařem zpětně však není možné.</w:t>
      </w:r>
    </w:p>
    <w:p w:rsidR="00AB2261" w:rsidRPr="00ED57DE" w:rsidRDefault="00AB2261" w:rsidP="00450981">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Škola může požadovat, pokud to považuje za nezbytné, jako přílohu k omluvence zákonného zástupce ze zdravotních důvodů </w:t>
      </w:r>
      <w:r w:rsidR="00695AD9" w:rsidRPr="00ED57DE">
        <w:rPr>
          <w:rFonts w:ascii="Arial" w:hAnsi="Arial" w:cs="Arial"/>
          <w:sz w:val="20"/>
          <w:szCs w:val="20"/>
        </w:rPr>
        <w:t xml:space="preserve">předložení lékařského potvrzení </w:t>
      </w:r>
      <w:r w:rsidR="00CD000E" w:rsidRPr="00ED57DE">
        <w:rPr>
          <w:rFonts w:ascii="Arial" w:hAnsi="Arial" w:cs="Arial"/>
          <w:sz w:val="20"/>
          <w:szCs w:val="20"/>
        </w:rPr>
        <w:t>v souladu se školním řádem.</w:t>
      </w:r>
      <w:r w:rsidR="008B67E4" w:rsidRPr="00ED57DE">
        <w:rPr>
          <w:rFonts w:ascii="Arial" w:hAnsi="Arial" w:cs="Arial"/>
          <w:sz w:val="20"/>
          <w:szCs w:val="20"/>
        </w:rPr>
        <w:t xml:space="preserve"> Požadavku na lékařské potvrzení by mělo předcházet jednání se zákonným zástupcem, jehož výstupem bude mimo jiné písemný požadavek školy na dokládání nepřítomnosti lékařským potvrzením. Tímto dokumentem pak lze zdůvodnit tento požadavek lékaři.</w:t>
      </w:r>
    </w:p>
    <w:p w:rsidR="007A4C15" w:rsidRPr="00ED57DE" w:rsidRDefault="008B67E4" w:rsidP="007A4C15">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Zákonný zástupce žáka má rovněž možnost určit zaměstnance školy, který může být lékařem o zdravotním stavu nezletilého informován.</w:t>
      </w:r>
    </w:p>
    <w:p w:rsidR="002B2B0B" w:rsidRPr="00ED57DE" w:rsidRDefault="005320DC" w:rsidP="002B2B0B">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Neomluvená absence je důvodem k udělení výchovného opatření a ke snížené známce z chování.</w:t>
      </w:r>
    </w:p>
    <w:p w:rsidR="00B21E3F" w:rsidRPr="00ED57DE" w:rsidRDefault="00B21E3F" w:rsidP="00B21E3F">
      <w:pPr>
        <w:numPr>
          <w:ilvl w:val="0"/>
          <w:numId w:val="8"/>
        </w:numPr>
        <w:spacing w:line="360" w:lineRule="auto"/>
        <w:contextualSpacing/>
        <w:jc w:val="both"/>
        <w:rPr>
          <w:rFonts w:ascii="Arial" w:hAnsi="Arial" w:cs="Arial"/>
          <w:sz w:val="20"/>
          <w:szCs w:val="20"/>
        </w:rPr>
      </w:pPr>
      <w:r w:rsidRPr="00ED57DE">
        <w:rPr>
          <w:rFonts w:ascii="Arial" w:hAnsi="Arial" w:cs="Arial"/>
          <w:sz w:val="20"/>
          <w:szCs w:val="20"/>
        </w:rPr>
        <w:t xml:space="preserve">Pokud absence žáka v daném předmětu </w:t>
      </w:r>
      <w:proofErr w:type="gramStart"/>
      <w:r w:rsidRPr="00ED57DE">
        <w:rPr>
          <w:rFonts w:ascii="Arial" w:hAnsi="Arial" w:cs="Arial"/>
          <w:sz w:val="20"/>
          <w:szCs w:val="20"/>
        </w:rPr>
        <w:t>přesáhne  30</w:t>
      </w:r>
      <w:proofErr w:type="gramEnd"/>
      <w:r w:rsidRPr="00ED57DE">
        <w:rPr>
          <w:rFonts w:ascii="Arial" w:hAnsi="Arial" w:cs="Arial"/>
          <w:sz w:val="20"/>
          <w:szCs w:val="20"/>
        </w:rPr>
        <w:t xml:space="preserve"> % ze skutečně odučených hodin v průběhu pololetí, nemusí být žák klasifikován. V případě včasného doplnění látky a odpovídajícího počtu klasifikačních podkladů může učitel klasifikovat žáka i v tomto případě. V opačném případě ředitel školy určí po pedagogické radě náhradní termín pro zkoušku k doplnění podkladů pro hodnocení. V tomto případě </w:t>
      </w:r>
      <w:r w:rsidRPr="00ED57DE">
        <w:rPr>
          <w:rFonts w:ascii="Arial" w:hAnsi="Arial" w:cs="Arial"/>
          <w:b/>
          <w:sz w:val="20"/>
          <w:szCs w:val="20"/>
        </w:rPr>
        <w:t>se nejedná o komisionální zkoušku</w:t>
      </w:r>
      <w:r w:rsidRPr="00ED57DE">
        <w:rPr>
          <w:rFonts w:ascii="Arial" w:hAnsi="Arial" w:cs="Arial"/>
          <w:sz w:val="20"/>
          <w:szCs w:val="20"/>
        </w:rPr>
        <w:t xml:space="preserve"> podle § 6 odst. 1 - 5 vyhlášky č. 13/2005 Sb. v platném znění. Cílem zkoušky je získání chybějících podkladů pro klasifikaci. Po uzavření klasifikace je žákovi vydáno nové vysvědčení. Datum vydání vysvědčení odpovídá dni, kdy žák vykonal poslední zkoušku.  Klasifikace za 1. pololetí se obvykle odloží nejpozději do konce března, za 2. pololetí je žák </w:t>
      </w:r>
      <w:r w:rsidRPr="00ED57DE">
        <w:rPr>
          <w:rFonts w:ascii="Arial" w:hAnsi="Arial" w:cs="Arial"/>
          <w:sz w:val="20"/>
          <w:szCs w:val="20"/>
        </w:rPr>
        <w:lastRenderedPageBreak/>
        <w:t>zkoušen a klasifikován v posledním týdnu měsíce srpna. Tento termín je možné prodloužit do konce září následujícího školního roku. Do doby hodnocení navštěvuje žák nejbližší vyšší ročník. Termín zkoušky je zákonnému zástupci žáka nebo zletilému žákovi sdělen třídním učitelem nejpozději den po klasifikační poradě za příslušné pololetí. Třídní učitel do třídního výkazu zapíše u příslušného žáka poznámku o ukončení klasifikace, dopíše známku do počítače, uvede datum konání poslední zkoušky žáka a informuje zástupce ředitele o tom, že je možné vytisknout vysvědčení.</w:t>
      </w:r>
    </w:p>
    <w:p w:rsidR="00FD3096" w:rsidRPr="00ED57DE" w:rsidRDefault="00FD3096" w:rsidP="00FD3096">
      <w:pPr>
        <w:spacing w:line="360" w:lineRule="auto"/>
        <w:ind w:left="915"/>
        <w:contextualSpacing/>
        <w:jc w:val="both"/>
        <w:rPr>
          <w:rFonts w:ascii="Arial" w:hAnsi="Arial" w:cs="Arial"/>
          <w:sz w:val="20"/>
          <w:szCs w:val="20"/>
          <w:u w:val="single"/>
        </w:rPr>
      </w:pPr>
    </w:p>
    <w:p w:rsidR="00C237D4" w:rsidRPr="004E365C" w:rsidRDefault="00C237D4" w:rsidP="00FD3096">
      <w:pPr>
        <w:spacing w:line="360" w:lineRule="auto"/>
        <w:ind w:left="555"/>
        <w:contextualSpacing/>
        <w:jc w:val="both"/>
        <w:rPr>
          <w:rFonts w:ascii="Arial" w:hAnsi="Arial" w:cs="Arial"/>
          <w:sz w:val="20"/>
          <w:szCs w:val="20"/>
          <w:u w:val="single"/>
        </w:rPr>
      </w:pPr>
      <w:r w:rsidRPr="004E365C">
        <w:rPr>
          <w:rFonts w:ascii="Arial" w:hAnsi="Arial" w:cs="Arial"/>
          <w:sz w:val="20"/>
          <w:szCs w:val="20"/>
          <w:u w:val="single"/>
        </w:rPr>
        <w:t>Řešení neomluvené absence</w:t>
      </w:r>
      <w:r w:rsidR="005320DC" w:rsidRPr="004E365C">
        <w:rPr>
          <w:rFonts w:ascii="Arial" w:hAnsi="Arial" w:cs="Arial"/>
          <w:sz w:val="20"/>
          <w:szCs w:val="20"/>
          <w:u w:val="single"/>
        </w:rPr>
        <w:t xml:space="preserve"> nezletilých žáků</w:t>
      </w:r>
    </w:p>
    <w:p w:rsidR="00C237D4" w:rsidRPr="004E365C" w:rsidRDefault="002021C5" w:rsidP="00450981">
      <w:pPr>
        <w:numPr>
          <w:ilvl w:val="0"/>
          <w:numId w:val="9"/>
        </w:numPr>
        <w:spacing w:line="360" w:lineRule="auto"/>
        <w:contextualSpacing/>
        <w:jc w:val="both"/>
        <w:rPr>
          <w:rFonts w:ascii="Arial" w:hAnsi="Arial" w:cs="Arial"/>
          <w:sz w:val="20"/>
          <w:szCs w:val="20"/>
        </w:rPr>
      </w:pPr>
      <w:r w:rsidRPr="004E365C">
        <w:rPr>
          <w:rFonts w:ascii="Arial" w:hAnsi="Arial" w:cs="Arial"/>
          <w:sz w:val="20"/>
          <w:szCs w:val="20"/>
        </w:rPr>
        <w:t xml:space="preserve">Do součtu </w:t>
      </w:r>
      <w:r w:rsidR="00ED49B0">
        <w:rPr>
          <w:rFonts w:ascii="Arial" w:hAnsi="Arial" w:cs="Arial"/>
          <w:sz w:val="20"/>
          <w:szCs w:val="20"/>
        </w:rPr>
        <w:t>12</w:t>
      </w:r>
      <w:r w:rsidR="00C237D4" w:rsidRPr="004E365C">
        <w:rPr>
          <w:rFonts w:ascii="Arial" w:hAnsi="Arial" w:cs="Arial"/>
          <w:sz w:val="20"/>
          <w:szCs w:val="20"/>
        </w:rPr>
        <w:t xml:space="preserve"> vyučovacích hodin</w:t>
      </w:r>
      <w:r w:rsidR="00695AD9" w:rsidRPr="004E365C">
        <w:rPr>
          <w:rFonts w:ascii="Arial" w:hAnsi="Arial" w:cs="Arial"/>
          <w:sz w:val="20"/>
          <w:szCs w:val="20"/>
        </w:rPr>
        <w:t xml:space="preserve"> za dané čtvrtletí</w:t>
      </w:r>
      <w:r w:rsidR="00C237D4" w:rsidRPr="004E365C">
        <w:rPr>
          <w:rFonts w:ascii="Arial" w:hAnsi="Arial" w:cs="Arial"/>
          <w:sz w:val="20"/>
          <w:szCs w:val="20"/>
        </w:rPr>
        <w:t xml:space="preserve"> </w:t>
      </w:r>
      <w:r w:rsidR="006529EB" w:rsidRPr="004E365C">
        <w:rPr>
          <w:rFonts w:ascii="Arial" w:hAnsi="Arial" w:cs="Arial"/>
          <w:sz w:val="20"/>
          <w:szCs w:val="20"/>
        </w:rPr>
        <w:t>se řeší</w:t>
      </w:r>
      <w:r w:rsidR="00C237D4" w:rsidRPr="004E365C">
        <w:rPr>
          <w:rFonts w:ascii="Arial" w:hAnsi="Arial" w:cs="Arial"/>
          <w:sz w:val="20"/>
          <w:szCs w:val="20"/>
        </w:rPr>
        <w:t xml:space="preserve"> se žákem a jeho zákonným zástupcem pohovorem, na který je zákonný zástupce pozván.</w:t>
      </w:r>
      <w:r w:rsidR="00D57A63" w:rsidRPr="004E365C">
        <w:rPr>
          <w:rFonts w:ascii="Arial" w:hAnsi="Arial" w:cs="Arial"/>
          <w:sz w:val="20"/>
          <w:szCs w:val="20"/>
        </w:rPr>
        <w:t xml:space="preserve"> </w:t>
      </w:r>
      <w:r w:rsidR="003216CF" w:rsidRPr="004E365C">
        <w:rPr>
          <w:rFonts w:ascii="Arial" w:hAnsi="Arial" w:cs="Arial"/>
          <w:sz w:val="20"/>
          <w:szCs w:val="20"/>
        </w:rPr>
        <w:t>Výchovný poradce a třídní učitel p</w:t>
      </w:r>
      <w:r w:rsidR="00D57A63" w:rsidRPr="004E365C">
        <w:rPr>
          <w:rFonts w:ascii="Arial" w:hAnsi="Arial" w:cs="Arial"/>
          <w:sz w:val="20"/>
          <w:szCs w:val="20"/>
        </w:rPr>
        <w:t>rovede zápis z pohovoru, do něhož uvede způsob nápravy dohodnutý se zákonným zástupcem nebo zletilým žákem.</w:t>
      </w:r>
    </w:p>
    <w:p w:rsidR="00695AD9" w:rsidRPr="004E365C" w:rsidRDefault="00C237D4" w:rsidP="00695AD9">
      <w:pPr>
        <w:numPr>
          <w:ilvl w:val="0"/>
          <w:numId w:val="9"/>
        </w:numPr>
        <w:spacing w:line="360" w:lineRule="auto"/>
        <w:contextualSpacing/>
        <w:jc w:val="both"/>
        <w:rPr>
          <w:rFonts w:ascii="Arial" w:hAnsi="Arial" w:cs="Arial"/>
          <w:sz w:val="20"/>
          <w:szCs w:val="20"/>
        </w:rPr>
      </w:pPr>
      <w:r w:rsidRPr="004E365C">
        <w:rPr>
          <w:rFonts w:ascii="Arial" w:hAnsi="Arial" w:cs="Arial"/>
          <w:sz w:val="20"/>
          <w:szCs w:val="20"/>
        </w:rPr>
        <w:t>Při počtu nad 1</w:t>
      </w:r>
      <w:r w:rsidR="00ED49B0">
        <w:rPr>
          <w:rFonts w:ascii="Arial" w:hAnsi="Arial" w:cs="Arial"/>
          <w:sz w:val="20"/>
          <w:szCs w:val="20"/>
        </w:rPr>
        <w:t>2</w:t>
      </w:r>
      <w:r w:rsidRPr="004E365C">
        <w:rPr>
          <w:rFonts w:ascii="Arial" w:hAnsi="Arial" w:cs="Arial"/>
          <w:sz w:val="20"/>
          <w:szCs w:val="20"/>
        </w:rPr>
        <w:t xml:space="preserve"> vyučovacích hodin</w:t>
      </w:r>
      <w:r w:rsidR="00695AD9" w:rsidRPr="004E365C">
        <w:rPr>
          <w:rFonts w:ascii="Arial" w:hAnsi="Arial" w:cs="Arial"/>
          <w:sz w:val="20"/>
          <w:szCs w:val="20"/>
        </w:rPr>
        <w:t xml:space="preserve"> za dané čtvrtletí</w:t>
      </w:r>
      <w:r w:rsidRPr="004E365C">
        <w:rPr>
          <w:rFonts w:ascii="Arial" w:hAnsi="Arial" w:cs="Arial"/>
          <w:sz w:val="20"/>
          <w:szCs w:val="20"/>
        </w:rPr>
        <w:t xml:space="preserve"> ředitel školy svolá výchovnou komisi, složení komise odpovídá závažnosti a charakteru nepřítomnosti žáka (ředitel školy, zákonný zástupce žáka, třídní učitel, zástupce ředitele školy, výchovný poradce</w:t>
      </w:r>
      <w:r w:rsidR="00D57A63" w:rsidRPr="004E365C">
        <w:rPr>
          <w:rFonts w:ascii="Arial" w:hAnsi="Arial" w:cs="Arial"/>
          <w:sz w:val="20"/>
          <w:szCs w:val="20"/>
        </w:rPr>
        <w:t>,</w:t>
      </w:r>
      <w:r w:rsidR="002021C5" w:rsidRPr="004E365C">
        <w:rPr>
          <w:rFonts w:ascii="Arial" w:hAnsi="Arial" w:cs="Arial"/>
          <w:sz w:val="20"/>
          <w:szCs w:val="20"/>
        </w:rPr>
        <w:t xml:space="preserve"> školní metodik prevence,</w:t>
      </w:r>
      <w:r w:rsidR="00D57A63" w:rsidRPr="004E365C">
        <w:rPr>
          <w:rFonts w:ascii="Arial" w:hAnsi="Arial" w:cs="Arial"/>
          <w:sz w:val="20"/>
          <w:szCs w:val="20"/>
        </w:rPr>
        <w:t xml:space="preserve"> popř. i jiní členové</w:t>
      </w:r>
      <w:r w:rsidRPr="004E365C">
        <w:rPr>
          <w:rFonts w:ascii="Arial" w:hAnsi="Arial" w:cs="Arial"/>
          <w:sz w:val="20"/>
          <w:szCs w:val="20"/>
        </w:rPr>
        <w:t>).</w:t>
      </w:r>
      <w:r w:rsidR="00D57A63" w:rsidRPr="004E365C">
        <w:rPr>
          <w:rFonts w:ascii="Arial" w:hAnsi="Arial" w:cs="Arial"/>
          <w:sz w:val="20"/>
          <w:szCs w:val="20"/>
        </w:rPr>
        <w:t xml:space="preserve"> Pozvání zákonných zástupců na jednání školní výchovné komise se provádí doporučeným dopisem. O průběhu a závěrech jednání školní výchovné komise se provede zápis, který zúčastněné osoby podepíší. Případná neúčast nebo odmítnutí podpisu zákonným zástupcem se v zápisu zaznamená.</w:t>
      </w:r>
    </w:p>
    <w:p w:rsidR="007A4C15" w:rsidRPr="004E365C" w:rsidRDefault="007A4C15" w:rsidP="00450981">
      <w:pPr>
        <w:numPr>
          <w:ilvl w:val="0"/>
          <w:numId w:val="9"/>
        </w:numPr>
        <w:spacing w:line="360" w:lineRule="auto"/>
        <w:contextualSpacing/>
        <w:jc w:val="both"/>
        <w:rPr>
          <w:rFonts w:ascii="Arial" w:hAnsi="Arial" w:cs="Arial"/>
          <w:sz w:val="20"/>
          <w:szCs w:val="20"/>
        </w:rPr>
      </w:pPr>
      <w:r w:rsidRPr="004E365C">
        <w:rPr>
          <w:rFonts w:ascii="Arial" w:hAnsi="Arial" w:cs="Arial"/>
          <w:sz w:val="20"/>
          <w:szCs w:val="20"/>
        </w:rPr>
        <w:t>Pokud k cíli nevede ani svolání výchovné komise, škola v případě řešení rizikového chování žáka či podezření spáchání přestupku může k příslušnému orgánu podat podnět k zahájení řízení o přestupku, tj. podnět k zahájení řízení z moci úřední ve smyslu § 42 správního řádu.</w:t>
      </w:r>
    </w:p>
    <w:p w:rsidR="00695AD9" w:rsidRDefault="00C237D4" w:rsidP="007A4C15">
      <w:pPr>
        <w:numPr>
          <w:ilvl w:val="0"/>
          <w:numId w:val="9"/>
        </w:numPr>
        <w:spacing w:line="360" w:lineRule="auto"/>
        <w:contextualSpacing/>
        <w:jc w:val="both"/>
        <w:rPr>
          <w:rFonts w:ascii="Arial" w:hAnsi="Arial" w:cs="Arial"/>
          <w:sz w:val="20"/>
          <w:szCs w:val="20"/>
        </w:rPr>
      </w:pPr>
      <w:r w:rsidRPr="004E365C">
        <w:rPr>
          <w:rFonts w:ascii="Arial" w:hAnsi="Arial" w:cs="Arial"/>
          <w:sz w:val="20"/>
          <w:szCs w:val="20"/>
        </w:rPr>
        <w:t>Při počtu nad 25 vyučovacích hodin ředitel školy zašle bezodkladně oznámení o</w:t>
      </w:r>
      <w:r w:rsidRPr="007A4C15">
        <w:rPr>
          <w:rFonts w:ascii="Arial" w:hAnsi="Arial" w:cs="Arial"/>
          <w:sz w:val="20"/>
          <w:szCs w:val="20"/>
        </w:rPr>
        <w:t xml:space="preserve"> pokračujícím záškoláctví </w:t>
      </w:r>
      <w:r w:rsidR="00D57A63" w:rsidRPr="007A4C15">
        <w:rPr>
          <w:rFonts w:ascii="Arial" w:hAnsi="Arial" w:cs="Arial"/>
          <w:sz w:val="20"/>
          <w:szCs w:val="20"/>
        </w:rPr>
        <w:t xml:space="preserve">příslušnému </w:t>
      </w:r>
      <w:r w:rsidRPr="007A4C15">
        <w:rPr>
          <w:rFonts w:ascii="Arial" w:hAnsi="Arial" w:cs="Arial"/>
          <w:sz w:val="20"/>
          <w:szCs w:val="20"/>
        </w:rPr>
        <w:t>orgánu sociálně-právní ochrany dětí.</w:t>
      </w:r>
    </w:p>
    <w:p w:rsidR="007B3478" w:rsidRPr="007A4C15" w:rsidRDefault="00695AD9" w:rsidP="002B2B0B">
      <w:pPr>
        <w:spacing w:line="360" w:lineRule="auto"/>
        <w:ind w:left="630"/>
        <w:contextualSpacing/>
        <w:jc w:val="both"/>
        <w:rPr>
          <w:rFonts w:ascii="Arial" w:hAnsi="Arial" w:cs="Arial"/>
          <w:sz w:val="20"/>
          <w:szCs w:val="20"/>
        </w:rPr>
      </w:pPr>
      <w:r>
        <w:rPr>
          <w:rFonts w:ascii="Arial" w:hAnsi="Arial" w:cs="Arial"/>
          <w:sz w:val="20"/>
          <w:szCs w:val="20"/>
        </w:rPr>
        <w:t xml:space="preserve">                                                     </w:t>
      </w:r>
    </w:p>
    <w:p w:rsidR="0058140B" w:rsidRPr="0072117E" w:rsidRDefault="00055D36" w:rsidP="006106F1">
      <w:pPr>
        <w:pStyle w:val="Nadpis2"/>
        <w:rPr>
          <w:rFonts w:cs="Arial"/>
          <w:sz w:val="20"/>
          <w:szCs w:val="20"/>
        </w:rPr>
      </w:pPr>
      <w:bookmarkStart w:id="26" w:name="_Toc66446834"/>
      <w:bookmarkStart w:id="27" w:name="_Toc66450556"/>
      <w:r w:rsidRPr="0072117E">
        <w:rPr>
          <w:rFonts w:cs="Arial"/>
          <w:sz w:val="20"/>
          <w:szCs w:val="20"/>
        </w:rPr>
        <w:t>Zacházení s učebnicemi, školními potřebami a školním majetkem</w:t>
      </w:r>
      <w:bookmarkEnd w:id="26"/>
      <w:bookmarkEnd w:id="27"/>
    </w:p>
    <w:p w:rsidR="000D3384" w:rsidRPr="0072117E" w:rsidRDefault="000D3384" w:rsidP="00924946">
      <w:pPr>
        <w:pStyle w:val="Odstavecseseznamem"/>
        <w:spacing w:line="360" w:lineRule="auto"/>
        <w:jc w:val="both"/>
        <w:rPr>
          <w:rFonts w:ascii="Arial" w:hAnsi="Arial" w:cs="Arial"/>
          <w:b/>
          <w:sz w:val="20"/>
          <w:szCs w:val="20"/>
        </w:rPr>
      </w:pPr>
    </w:p>
    <w:p w:rsidR="00B93B69" w:rsidRPr="0072117E" w:rsidRDefault="00B93B69"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Třídní učitelé poučí žáky a zákonné zástupce žáků o odpovědnosti žáků za škodu a odpovědnosti školy za škodu žákům.</w:t>
      </w:r>
    </w:p>
    <w:p w:rsidR="006529EB" w:rsidRPr="0072117E" w:rsidRDefault="007C4F8A" w:rsidP="006529EB">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Žáci jsou povinni šetrně zacházet s učebnicemi, které jim byly svěřeny v souvislosti s výukou. Jsou si vědomi, že v případě neúměrného poničení učebnic zakoupí učebnici novou.</w:t>
      </w:r>
    </w:p>
    <w:p w:rsidR="00A47EA5" w:rsidRPr="0072117E" w:rsidRDefault="00A47EA5" w:rsidP="006529EB">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Žákovskou knížku nebo notýsek obdrží každý žák na začátku školního roku a jejich ztrátu či poničení uhradí.</w:t>
      </w:r>
    </w:p>
    <w:p w:rsidR="000D3384" w:rsidRPr="0072117E" w:rsidRDefault="00D878FE"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Dítě i ž</w:t>
      </w:r>
      <w:r w:rsidR="000D3384" w:rsidRPr="0072117E">
        <w:rPr>
          <w:rFonts w:ascii="Arial" w:hAnsi="Arial" w:cs="Arial"/>
          <w:sz w:val="20"/>
          <w:szCs w:val="20"/>
        </w:rPr>
        <w:t xml:space="preserve">ák je povinen šetřit zařízení a ostatní majetek školy, chránit jej před poškozením a hospodárně zacházet se </w:t>
      </w:r>
      <w:r w:rsidR="005320DC" w:rsidRPr="0072117E">
        <w:rPr>
          <w:rFonts w:ascii="Arial" w:hAnsi="Arial" w:cs="Arial"/>
          <w:sz w:val="20"/>
          <w:szCs w:val="20"/>
        </w:rPr>
        <w:t>zapůjčenými učebními pomůckami.</w:t>
      </w:r>
    </w:p>
    <w:p w:rsidR="00B93B69" w:rsidRPr="0072117E" w:rsidRDefault="00B93B69"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Žák odpovídá za čistotu a pořádek svého pracovního místa a nejbližšího okolí.</w:t>
      </w:r>
    </w:p>
    <w:p w:rsidR="00B93B69" w:rsidRPr="0072117E" w:rsidRDefault="00D878FE"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Děti ani ž</w:t>
      </w:r>
      <w:r w:rsidR="00B93B69" w:rsidRPr="0072117E">
        <w:rPr>
          <w:rFonts w:ascii="Arial" w:hAnsi="Arial" w:cs="Arial"/>
          <w:sz w:val="20"/>
          <w:szCs w:val="20"/>
        </w:rPr>
        <w:t>áci nenosí do školy žvýkačky z důvodu možnosti následného poškozování školního majetku.</w:t>
      </w:r>
    </w:p>
    <w:p w:rsidR="000D3384" w:rsidRPr="0072117E" w:rsidRDefault="000D3384"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lastRenderedPageBreak/>
        <w:t>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w:t>
      </w:r>
    </w:p>
    <w:p w:rsidR="007C4F8A" w:rsidRPr="0072117E" w:rsidRDefault="007C4F8A"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 xml:space="preserve">Žák odpovídá za škodu, kterou svým jednáním způsobil a za škodu, jejímuž vzniku nezabránil, přestože to bylo v jeho silách. Způsobenou a zaviněnou škodu uhradí žák nebo </w:t>
      </w:r>
      <w:r w:rsidR="00C07C37" w:rsidRPr="0072117E">
        <w:rPr>
          <w:rFonts w:ascii="Arial" w:hAnsi="Arial" w:cs="Arial"/>
          <w:sz w:val="20"/>
          <w:szCs w:val="20"/>
        </w:rPr>
        <w:t>jeho rodič</w:t>
      </w:r>
      <w:r w:rsidRPr="0072117E">
        <w:rPr>
          <w:rFonts w:ascii="Arial" w:hAnsi="Arial" w:cs="Arial"/>
          <w:sz w:val="20"/>
          <w:szCs w:val="20"/>
        </w:rPr>
        <w:t xml:space="preserv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r w:rsidR="000105D2" w:rsidRPr="0072117E">
        <w:rPr>
          <w:rFonts w:ascii="Arial" w:hAnsi="Arial" w:cs="Arial"/>
          <w:sz w:val="20"/>
          <w:szCs w:val="20"/>
        </w:rPr>
        <w:t xml:space="preserve"> Pokud nedojde ke smíru – </w:t>
      </w:r>
      <w:r w:rsidR="00D878FE" w:rsidRPr="0072117E">
        <w:rPr>
          <w:rFonts w:ascii="Arial" w:hAnsi="Arial" w:cs="Arial"/>
          <w:sz w:val="20"/>
          <w:szCs w:val="20"/>
        </w:rPr>
        <w:t xml:space="preserve">k </w:t>
      </w:r>
      <w:r w:rsidR="000105D2" w:rsidRPr="0072117E">
        <w:rPr>
          <w:rFonts w:ascii="Arial" w:hAnsi="Arial" w:cs="Arial"/>
          <w:sz w:val="20"/>
          <w:szCs w:val="20"/>
        </w:rPr>
        <w:t>náh</w:t>
      </w:r>
      <w:r w:rsidR="00D878FE" w:rsidRPr="0072117E">
        <w:rPr>
          <w:rFonts w:ascii="Arial" w:hAnsi="Arial" w:cs="Arial"/>
          <w:sz w:val="20"/>
          <w:szCs w:val="20"/>
        </w:rPr>
        <w:t>radě</w:t>
      </w:r>
      <w:r w:rsidR="000105D2" w:rsidRPr="0072117E">
        <w:rPr>
          <w:rFonts w:ascii="Arial" w:hAnsi="Arial" w:cs="Arial"/>
          <w:sz w:val="20"/>
          <w:szCs w:val="20"/>
        </w:rPr>
        <w:t xml:space="preserve"> vzniklé škody, řed</w:t>
      </w:r>
      <w:r w:rsidR="00756739" w:rsidRPr="0072117E">
        <w:rPr>
          <w:rFonts w:ascii="Arial" w:hAnsi="Arial" w:cs="Arial"/>
          <w:sz w:val="20"/>
          <w:szCs w:val="20"/>
        </w:rPr>
        <w:t>itel ohlásí věc Policii ČR (do 10</w:t>
      </w:r>
      <w:r w:rsidR="000105D2" w:rsidRPr="0072117E">
        <w:rPr>
          <w:rFonts w:ascii="Arial" w:hAnsi="Arial" w:cs="Arial"/>
          <w:sz w:val="20"/>
          <w:szCs w:val="20"/>
        </w:rPr>
        <w:t xml:space="preserve"> 000</w:t>
      </w:r>
      <w:r w:rsidR="00756739" w:rsidRPr="0072117E">
        <w:rPr>
          <w:rFonts w:ascii="Arial" w:hAnsi="Arial" w:cs="Arial"/>
          <w:sz w:val="20"/>
          <w:szCs w:val="20"/>
        </w:rPr>
        <w:t xml:space="preserve"> Kč řešeno jako přestupek, nad 10</w:t>
      </w:r>
      <w:r w:rsidR="000105D2" w:rsidRPr="0072117E">
        <w:rPr>
          <w:rFonts w:ascii="Arial" w:hAnsi="Arial" w:cs="Arial"/>
          <w:sz w:val="20"/>
          <w:szCs w:val="20"/>
        </w:rPr>
        <w:t xml:space="preserve"> 000 Kč řešeno jako trestný čin)</w:t>
      </w:r>
      <w:r w:rsidR="00D878FE" w:rsidRPr="0072117E">
        <w:rPr>
          <w:rFonts w:ascii="Arial" w:hAnsi="Arial" w:cs="Arial"/>
          <w:sz w:val="20"/>
          <w:szCs w:val="20"/>
        </w:rPr>
        <w:t>.</w:t>
      </w:r>
    </w:p>
    <w:p w:rsidR="004930DA" w:rsidRPr="0072117E" w:rsidRDefault="00B93B69" w:rsidP="00450981">
      <w:pPr>
        <w:pStyle w:val="Odstavecseseznamem"/>
        <w:numPr>
          <w:ilvl w:val="0"/>
          <w:numId w:val="14"/>
        </w:numPr>
        <w:spacing w:line="360" w:lineRule="auto"/>
        <w:jc w:val="both"/>
        <w:rPr>
          <w:rFonts w:ascii="Arial" w:hAnsi="Arial" w:cs="Arial"/>
          <w:sz w:val="20"/>
          <w:szCs w:val="20"/>
        </w:rPr>
      </w:pPr>
      <w:r w:rsidRPr="0072117E">
        <w:rPr>
          <w:rFonts w:ascii="Arial" w:hAnsi="Arial" w:cs="Arial"/>
          <w:sz w:val="20"/>
          <w:szCs w:val="20"/>
        </w:rPr>
        <w:t>Žáci jsou povinni šetřit elektrickou energií, vodou, jinými energiemi a surovinami.</w:t>
      </w:r>
    </w:p>
    <w:p w:rsidR="00777F94" w:rsidRPr="0072117E" w:rsidRDefault="00777F94" w:rsidP="00777F94">
      <w:pPr>
        <w:pStyle w:val="Odstavecseseznamem"/>
        <w:spacing w:line="360" w:lineRule="auto"/>
        <w:jc w:val="both"/>
        <w:rPr>
          <w:rFonts w:ascii="Arial" w:hAnsi="Arial" w:cs="Arial"/>
          <w:color w:val="FF0000"/>
          <w:sz w:val="20"/>
          <w:szCs w:val="20"/>
        </w:rPr>
      </w:pPr>
    </w:p>
    <w:p w:rsidR="0054244F" w:rsidRPr="0072117E" w:rsidRDefault="0054244F" w:rsidP="006106F1">
      <w:pPr>
        <w:pStyle w:val="Nadpis2"/>
        <w:rPr>
          <w:rFonts w:cs="Arial"/>
          <w:sz w:val="20"/>
          <w:szCs w:val="20"/>
        </w:rPr>
      </w:pPr>
      <w:bookmarkStart w:id="28" w:name="_Toc66446835"/>
      <w:bookmarkStart w:id="29" w:name="_Toc66450557"/>
      <w:r w:rsidRPr="0072117E">
        <w:rPr>
          <w:rFonts w:cs="Arial"/>
          <w:sz w:val="20"/>
          <w:szCs w:val="20"/>
        </w:rPr>
        <w:t>Pravidla pro hodnocení výsledků vzdělávání</w:t>
      </w:r>
      <w:r w:rsidR="00D878FE" w:rsidRPr="0072117E">
        <w:rPr>
          <w:rFonts w:cs="Arial"/>
          <w:sz w:val="20"/>
          <w:szCs w:val="20"/>
        </w:rPr>
        <w:t xml:space="preserve"> dětí a</w:t>
      </w:r>
      <w:r w:rsidRPr="0072117E">
        <w:rPr>
          <w:rFonts w:cs="Arial"/>
          <w:sz w:val="20"/>
          <w:szCs w:val="20"/>
        </w:rPr>
        <w:t xml:space="preserve"> žáků</w:t>
      </w:r>
      <w:bookmarkEnd w:id="28"/>
      <w:bookmarkEnd w:id="29"/>
    </w:p>
    <w:p w:rsidR="0054244F" w:rsidRPr="0072117E" w:rsidRDefault="0054244F" w:rsidP="0054244F">
      <w:pPr>
        <w:pStyle w:val="Odstavecseseznamem"/>
        <w:spacing w:line="360" w:lineRule="auto"/>
        <w:jc w:val="both"/>
        <w:rPr>
          <w:rFonts w:ascii="Arial" w:hAnsi="Arial" w:cs="Arial"/>
          <w:color w:val="FF0000"/>
          <w:sz w:val="20"/>
          <w:szCs w:val="20"/>
        </w:rPr>
      </w:pPr>
    </w:p>
    <w:p w:rsidR="0054244F" w:rsidRPr="0072117E" w:rsidRDefault="0054244F" w:rsidP="0054244F">
      <w:pPr>
        <w:pStyle w:val="Odstavecseseznamem"/>
        <w:spacing w:line="360" w:lineRule="auto"/>
        <w:jc w:val="both"/>
        <w:rPr>
          <w:rFonts w:ascii="Arial" w:hAnsi="Arial" w:cs="Arial"/>
          <w:sz w:val="20"/>
          <w:szCs w:val="20"/>
        </w:rPr>
      </w:pPr>
      <w:r w:rsidRPr="0072117E">
        <w:rPr>
          <w:rFonts w:ascii="Arial" w:hAnsi="Arial" w:cs="Arial"/>
          <w:sz w:val="20"/>
          <w:szCs w:val="20"/>
        </w:rPr>
        <w:t>Pravidla hodnocení vzdělávání a chování jsou součástí Školního řádu</w:t>
      </w:r>
      <w:r w:rsidR="002D0C99" w:rsidRPr="0072117E">
        <w:rPr>
          <w:rFonts w:ascii="Arial" w:hAnsi="Arial" w:cs="Arial"/>
          <w:sz w:val="20"/>
          <w:szCs w:val="20"/>
        </w:rPr>
        <w:t>.</w:t>
      </w:r>
    </w:p>
    <w:p w:rsidR="003F615B" w:rsidRPr="0072117E" w:rsidRDefault="003F615B" w:rsidP="0072117E">
      <w:pPr>
        <w:spacing w:after="160" w:line="259" w:lineRule="auto"/>
        <w:rPr>
          <w:rFonts w:ascii="Arial" w:hAnsi="Arial" w:cs="Arial"/>
          <w:sz w:val="20"/>
          <w:szCs w:val="20"/>
        </w:rPr>
      </w:pPr>
    </w:p>
    <w:sectPr w:rsidR="003F615B" w:rsidRPr="0072117E" w:rsidSect="0072117E">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893" w:rsidRDefault="006B0893" w:rsidP="00636B29">
      <w:pPr>
        <w:spacing w:after="0" w:line="240" w:lineRule="auto"/>
      </w:pPr>
      <w:r>
        <w:separator/>
      </w:r>
    </w:p>
  </w:endnote>
  <w:endnote w:type="continuationSeparator" w:id="0">
    <w:p w:rsidR="006B0893" w:rsidRDefault="006B0893" w:rsidP="0063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AD9" w:rsidRDefault="00695AD9">
    <w:pPr>
      <w:pStyle w:val="Zpat"/>
      <w:jc w:val="center"/>
    </w:pPr>
  </w:p>
  <w:p w:rsidR="00695AD9" w:rsidRPr="007B5BDB" w:rsidRDefault="00695AD9" w:rsidP="00E94569">
    <w:pPr>
      <w:pStyle w:val="Zpat"/>
      <w:tabs>
        <w:tab w:val="clear" w:pos="4536"/>
        <w:tab w:val="clear" w:pos="9072"/>
        <w:tab w:val="left" w:pos="39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100726"/>
      <w:docPartObj>
        <w:docPartGallery w:val="Page Numbers (Bottom of Page)"/>
        <w:docPartUnique/>
      </w:docPartObj>
    </w:sdtPr>
    <w:sdtEndPr/>
    <w:sdtContent>
      <w:p w:rsidR="00695AD9" w:rsidRDefault="00695AD9">
        <w:pPr>
          <w:pStyle w:val="Zpat"/>
          <w:jc w:val="center"/>
        </w:pPr>
        <w:r>
          <w:fldChar w:fldCharType="begin"/>
        </w:r>
        <w:r>
          <w:instrText>PAGE   \* MERGEFORMAT</w:instrText>
        </w:r>
        <w:r>
          <w:fldChar w:fldCharType="separate"/>
        </w:r>
        <w:r w:rsidR="00CD000E">
          <w:rPr>
            <w:noProof/>
          </w:rPr>
          <w:t>16</w:t>
        </w:r>
        <w:r>
          <w:fldChar w:fldCharType="end"/>
        </w:r>
      </w:p>
    </w:sdtContent>
  </w:sdt>
  <w:p w:rsidR="00695AD9" w:rsidRPr="007B5BDB" w:rsidRDefault="00695AD9" w:rsidP="00E94569">
    <w:pPr>
      <w:pStyle w:val="Zpat"/>
      <w:tabs>
        <w:tab w:val="clear" w:pos="4536"/>
        <w:tab w:val="clear" w:pos="9072"/>
        <w:tab w:val="left" w:pos="3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893" w:rsidRDefault="006B0893" w:rsidP="00636B29">
      <w:pPr>
        <w:spacing w:after="0" w:line="240" w:lineRule="auto"/>
      </w:pPr>
      <w:r>
        <w:separator/>
      </w:r>
    </w:p>
  </w:footnote>
  <w:footnote w:type="continuationSeparator" w:id="0">
    <w:p w:rsidR="006B0893" w:rsidRDefault="006B0893" w:rsidP="00636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67D6"/>
    <w:multiLevelType w:val="hybridMultilevel"/>
    <w:tmpl w:val="9288EA94"/>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 w15:restartNumberingAfterBreak="0">
    <w:nsid w:val="0FC64356"/>
    <w:multiLevelType w:val="hybridMultilevel"/>
    <w:tmpl w:val="0BC01AF0"/>
    <w:lvl w:ilvl="0" w:tplc="04050001">
      <w:start w:val="1"/>
      <w:numFmt w:val="bullet"/>
      <w:lvlText w:val=""/>
      <w:lvlJc w:val="left"/>
      <w:pPr>
        <w:ind w:left="916" w:hanging="360"/>
      </w:pPr>
      <w:rPr>
        <w:rFonts w:ascii="Symbol" w:hAnsi="Symbol" w:hint="default"/>
      </w:rPr>
    </w:lvl>
    <w:lvl w:ilvl="1" w:tplc="04050003" w:tentative="1">
      <w:start w:val="1"/>
      <w:numFmt w:val="bullet"/>
      <w:lvlText w:val="o"/>
      <w:lvlJc w:val="left"/>
      <w:pPr>
        <w:ind w:left="1636" w:hanging="360"/>
      </w:pPr>
      <w:rPr>
        <w:rFonts w:ascii="Courier New" w:hAnsi="Courier New" w:cs="Courier New" w:hint="default"/>
      </w:rPr>
    </w:lvl>
    <w:lvl w:ilvl="2" w:tplc="04050005" w:tentative="1">
      <w:start w:val="1"/>
      <w:numFmt w:val="bullet"/>
      <w:lvlText w:val=""/>
      <w:lvlJc w:val="left"/>
      <w:pPr>
        <w:ind w:left="2356" w:hanging="360"/>
      </w:pPr>
      <w:rPr>
        <w:rFonts w:ascii="Wingdings" w:hAnsi="Wingdings" w:hint="default"/>
      </w:rPr>
    </w:lvl>
    <w:lvl w:ilvl="3" w:tplc="04050001" w:tentative="1">
      <w:start w:val="1"/>
      <w:numFmt w:val="bullet"/>
      <w:lvlText w:val=""/>
      <w:lvlJc w:val="left"/>
      <w:pPr>
        <w:ind w:left="3076" w:hanging="360"/>
      </w:pPr>
      <w:rPr>
        <w:rFonts w:ascii="Symbol" w:hAnsi="Symbol" w:hint="default"/>
      </w:rPr>
    </w:lvl>
    <w:lvl w:ilvl="4" w:tplc="04050003" w:tentative="1">
      <w:start w:val="1"/>
      <w:numFmt w:val="bullet"/>
      <w:lvlText w:val="o"/>
      <w:lvlJc w:val="left"/>
      <w:pPr>
        <w:ind w:left="3796" w:hanging="360"/>
      </w:pPr>
      <w:rPr>
        <w:rFonts w:ascii="Courier New" w:hAnsi="Courier New" w:cs="Courier New" w:hint="default"/>
      </w:rPr>
    </w:lvl>
    <w:lvl w:ilvl="5" w:tplc="04050005" w:tentative="1">
      <w:start w:val="1"/>
      <w:numFmt w:val="bullet"/>
      <w:lvlText w:val=""/>
      <w:lvlJc w:val="left"/>
      <w:pPr>
        <w:ind w:left="4516" w:hanging="360"/>
      </w:pPr>
      <w:rPr>
        <w:rFonts w:ascii="Wingdings" w:hAnsi="Wingdings" w:hint="default"/>
      </w:rPr>
    </w:lvl>
    <w:lvl w:ilvl="6" w:tplc="04050001" w:tentative="1">
      <w:start w:val="1"/>
      <w:numFmt w:val="bullet"/>
      <w:lvlText w:val=""/>
      <w:lvlJc w:val="left"/>
      <w:pPr>
        <w:ind w:left="5236" w:hanging="360"/>
      </w:pPr>
      <w:rPr>
        <w:rFonts w:ascii="Symbol" w:hAnsi="Symbol" w:hint="default"/>
      </w:rPr>
    </w:lvl>
    <w:lvl w:ilvl="7" w:tplc="04050003" w:tentative="1">
      <w:start w:val="1"/>
      <w:numFmt w:val="bullet"/>
      <w:lvlText w:val="o"/>
      <w:lvlJc w:val="left"/>
      <w:pPr>
        <w:ind w:left="5956" w:hanging="360"/>
      </w:pPr>
      <w:rPr>
        <w:rFonts w:ascii="Courier New" w:hAnsi="Courier New" w:cs="Courier New" w:hint="default"/>
      </w:rPr>
    </w:lvl>
    <w:lvl w:ilvl="8" w:tplc="04050005" w:tentative="1">
      <w:start w:val="1"/>
      <w:numFmt w:val="bullet"/>
      <w:lvlText w:val=""/>
      <w:lvlJc w:val="left"/>
      <w:pPr>
        <w:ind w:left="6676" w:hanging="360"/>
      </w:pPr>
      <w:rPr>
        <w:rFonts w:ascii="Wingdings" w:hAnsi="Wingdings" w:hint="default"/>
      </w:rPr>
    </w:lvl>
  </w:abstractNum>
  <w:abstractNum w:abstractNumId="2" w15:restartNumberingAfterBreak="0">
    <w:nsid w:val="180E0618"/>
    <w:multiLevelType w:val="hybridMultilevel"/>
    <w:tmpl w:val="62D607EA"/>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3" w15:restartNumberingAfterBreak="0">
    <w:nsid w:val="1C343752"/>
    <w:multiLevelType w:val="hybridMultilevel"/>
    <w:tmpl w:val="13A4DA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E50BC1"/>
    <w:multiLevelType w:val="hybridMultilevel"/>
    <w:tmpl w:val="248C639A"/>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5A735BF"/>
    <w:multiLevelType w:val="multilevel"/>
    <w:tmpl w:val="1E66B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6E1F14"/>
    <w:multiLevelType w:val="multilevel"/>
    <w:tmpl w:val="71E24D36"/>
    <w:lvl w:ilvl="0">
      <w:start w:val="1"/>
      <w:numFmt w:val="decimal"/>
      <w:pStyle w:val="Podnadpi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0F3E06"/>
    <w:multiLevelType w:val="hybridMultilevel"/>
    <w:tmpl w:val="5C9067A8"/>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8" w15:restartNumberingAfterBreak="0">
    <w:nsid w:val="31DD3877"/>
    <w:multiLevelType w:val="hybridMultilevel"/>
    <w:tmpl w:val="E0A4A760"/>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9" w15:restartNumberingAfterBreak="0">
    <w:nsid w:val="3AC55F9F"/>
    <w:multiLevelType w:val="hybridMultilevel"/>
    <w:tmpl w:val="993870E6"/>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0" w15:restartNumberingAfterBreak="0">
    <w:nsid w:val="3E9E7FC3"/>
    <w:multiLevelType w:val="hybridMultilevel"/>
    <w:tmpl w:val="27F68BB6"/>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1" w15:restartNumberingAfterBreak="0">
    <w:nsid w:val="4ADE67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13" w15:restartNumberingAfterBreak="0">
    <w:nsid w:val="56EF5D76"/>
    <w:multiLevelType w:val="hybridMultilevel"/>
    <w:tmpl w:val="7D6636B4"/>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14" w15:restartNumberingAfterBreak="0">
    <w:nsid w:val="5E425F83"/>
    <w:multiLevelType w:val="hybridMultilevel"/>
    <w:tmpl w:val="DFDC77FE"/>
    <w:lvl w:ilvl="0" w:tplc="A968A592">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EF24112"/>
    <w:multiLevelType w:val="hybridMultilevel"/>
    <w:tmpl w:val="279E30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2A40A70"/>
    <w:multiLevelType w:val="hybridMultilevel"/>
    <w:tmpl w:val="1E9E09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AD6500E"/>
    <w:multiLevelType w:val="hybridMultilevel"/>
    <w:tmpl w:val="630ADB68"/>
    <w:lvl w:ilvl="0" w:tplc="AB4C0BC8">
      <w:start w:val="1"/>
      <w:numFmt w:val="upperRoman"/>
      <w:pStyle w:val="Nadpis2"/>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6C682F8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7F0148"/>
    <w:multiLevelType w:val="hybridMultilevel"/>
    <w:tmpl w:val="0E1E00E6"/>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0" w15:restartNumberingAfterBreak="0">
    <w:nsid w:val="731D5F00"/>
    <w:multiLevelType w:val="hybridMultilevel"/>
    <w:tmpl w:val="95369F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232F7D"/>
    <w:multiLevelType w:val="hybridMultilevel"/>
    <w:tmpl w:val="02025F48"/>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22" w15:restartNumberingAfterBreak="0">
    <w:nsid w:val="79A219FB"/>
    <w:multiLevelType w:val="multilevel"/>
    <w:tmpl w:val="04050021"/>
    <w:lvl w:ilvl="0">
      <w:start w:val="1"/>
      <w:numFmt w:val="bullet"/>
      <w:lvlText w:val=""/>
      <w:lvlJc w:val="left"/>
      <w:pPr>
        <w:ind w:left="1776" w:hanging="360"/>
      </w:pPr>
      <w:rPr>
        <w:rFonts w:ascii="Wingdings" w:hAnsi="Wingdings"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23" w15:restartNumberingAfterBreak="0">
    <w:nsid w:val="7EA6753D"/>
    <w:multiLevelType w:val="hybridMultilevel"/>
    <w:tmpl w:val="C7CC8D02"/>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num w:numId="1">
    <w:abstractNumId w:val="11"/>
  </w:num>
  <w:num w:numId="2">
    <w:abstractNumId w:val="15"/>
  </w:num>
  <w:num w:numId="3">
    <w:abstractNumId w:val="20"/>
  </w:num>
  <w:num w:numId="4">
    <w:abstractNumId w:val="16"/>
  </w:num>
  <w:num w:numId="5">
    <w:abstractNumId w:val="21"/>
  </w:num>
  <w:num w:numId="6">
    <w:abstractNumId w:val="9"/>
  </w:num>
  <w:num w:numId="7">
    <w:abstractNumId w:val="0"/>
  </w:num>
  <w:num w:numId="8">
    <w:abstractNumId w:val="7"/>
  </w:num>
  <w:num w:numId="9">
    <w:abstractNumId w:val="23"/>
  </w:num>
  <w:num w:numId="10">
    <w:abstractNumId w:val="13"/>
  </w:num>
  <w:num w:numId="11">
    <w:abstractNumId w:val="8"/>
  </w:num>
  <w:num w:numId="12">
    <w:abstractNumId w:val="2"/>
  </w:num>
  <w:num w:numId="13">
    <w:abstractNumId w:val="5"/>
  </w:num>
  <w:num w:numId="14">
    <w:abstractNumId w:val="19"/>
  </w:num>
  <w:num w:numId="15">
    <w:abstractNumId w:val="10"/>
  </w:num>
  <w:num w:numId="16">
    <w:abstractNumId w:val="1"/>
  </w:num>
  <w:num w:numId="17">
    <w:abstractNumId w:val="6"/>
  </w:num>
  <w:num w:numId="18">
    <w:abstractNumId w:val="18"/>
  </w:num>
  <w:num w:numId="19">
    <w:abstractNumId w:val="14"/>
  </w:num>
  <w:num w:numId="20">
    <w:abstractNumId w:val="17"/>
  </w:num>
  <w:num w:numId="21">
    <w:abstractNumId w:val="4"/>
  </w:num>
  <w:num w:numId="22">
    <w:abstractNumId w:val="3"/>
  </w:num>
  <w:num w:numId="23">
    <w:abstractNumId w:val="12"/>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56"/>
    <w:rsid w:val="000009CB"/>
    <w:rsid w:val="000032C2"/>
    <w:rsid w:val="00007FD8"/>
    <w:rsid w:val="000105D2"/>
    <w:rsid w:val="00011869"/>
    <w:rsid w:val="000137C2"/>
    <w:rsid w:val="0001605C"/>
    <w:rsid w:val="00025FF8"/>
    <w:rsid w:val="000316A6"/>
    <w:rsid w:val="00032F54"/>
    <w:rsid w:val="00034D5B"/>
    <w:rsid w:val="00040129"/>
    <w:rsid w:val="00043AE1"/>
    <w:rsid w:val="00051A8C"/>
    <w:rsid w:val="00055D36"/>
    <w:rsid w:val="00062BDE"/>
    <w:rsid w:val="00064607"/>
    <w:rsid w:val="00080465"/>
    <w:rsid w:val="000831B7"/>
    <w:rsid w:val="00087DD9"/>
    <w:rsid w:val="0009269E"/>
    <w:rsid w:val="00092B46"/>
    <w:rsid w:val="000A241F"/>
    <w:rsid w:val="000A2D2D"/>
    <w:rsid w:val="000A4CCF"/>
    <w:rsid w:val="000A595F"/>
    <w:rsid w:val="000B6500"/>
    <w:rsid w:val="000C568A"/>
    <w:rsid w:val="000C641C"/>
    <w:rsid w:val="000D1FD9"/>
    <w:rsid w:val="000D2EBD"/>
    <w:rsid w:val="000D3384"/>
    <w:rsid w:val="000D6517"/>
    <w:rsid w:val="000E74CD"/>
    <w:rsid w:val="000F5521"/>
    <w:rsid w:val="0010762B"/>
    <w:rsid w:val="0012754D"/>
    <w:rsid w:val="001351D8"/>
    <w:rsid w:val="001441B1"/>
    <w:rsid w:val="00157E63"/>
    <w:rsid w:val="001860AD"/>
    <w:rsid w:val="00187925"/>
    <w:rsid w:val="001A3327"/>
    <w:rsid w:val="001A3599"/>
    <w:rsid w:val="001A5B66"/>
    <w:rsid w:val="001A773D"/>
    <w:rsid w:val="001B6D00"/>
    <w:rsid w:val="001B7DFF"/>
    <w:rsid w:val="001C7A90"/>
    <w:rsid w:val="001D2701"/>
    <w:rsid w:val="001D593F"/>
    <w:rsid w:val="001E3B23"/>
    <w:rsid w:val="001F0211"/>
    <w:rsid w:val="001F16C7"/>
    <w:rsid w:val="002021C5"/>
    <w:rsid w:val="00214BCF"/>
    <w:rsid w:val="00217FD2"/>
    <w:rsid w:val="00224EF9"/>
    <w:rsid w:val="00227220"/>
    <w:rsid w:val="002341A3"/>
    <w:rsid w:val="00234B59"/>
    <w:rsid w:val="002403BF"/>
    <w:rsid w:val="00240F3E"/>
    <w:rsid w:val="002415DD"/>
    <w:rsid w:val="00241A61"/>
    <w:rsid w:val="00246ACC"/>
    <w:rsid w:val="00252916"/>
    <w:rsid w:val="00260FDF"/>
    <w:rsid w:val="00264D0E"/>
    <w:rsid w:val="00272034"/>
    <w:rsid w:val="0027459A"/>
    <w:rsid w:val="00281BBA"/>
    <w:rsid w:val="0029152C"/>
    <w:rsid w:val="00291D52"/>
    <w:rsid w:val="00293CBE"/>
    <w:rsid w:val="002A2B96"/>
    <w:rsid w:val="002B2B0B"/>
    <w:rsid w:val="002B329A"/>
    <w:rsid w:val="002B4F88"/>
    <w:rsid w:val="002C18AD"/>
    <w:rsid w:val="002C38BE"/>
    <w:rsid w:val="002C7792"/>
    <w:rsid w:val="002D0C99"/>
    <w:rsid w:val="002E250A"/>
    <w:rsid w:val="002E47E5"/>
    <w:rsid w:val="002E7FED"/>
    <w:rsid w:val="002F2230"/>
    <w:rsid w:val="002F22ED"/>
    <w:rsid w:val="00300AB6"/>
    <w:rsid w:val="00311BC8"/>
    <w:rsid w:val="00317EA3"/>
    <w:rsid w:val="003216CF"/>
    <w:rsid w:val="00335473"/>
    <w:rsid w:val="00336B0B"/>
    <w:rsid w:val="00336CAF"/>
    <w:rsid w:val="003416D6"/>
    <w:rsid w:val="00341CB1"/>
    <w:rsid w:val="00342BB6"/>
    <w:rsid w:val="00344A9B"/>
    <w:rsid w:val="003607BA"/>
    <w:rsid w:val="00364802"/>
    <w:rsid w:val="00367DA4"/>
    <w:rsid w:val="00377D92"/>
    <w:rsid w:val="00381C56"/>
    <w:rsid w:val="00382DA8"/>
    <w:rsid w:val="003874B8"/>
    <w:rsid w:val="00391FF5"/>
    <w:rsid w:val="00397024"/>
    <w:rsid w:val="003A1B6D"/>
    <w:rsid w:val="003B25EC"/>
    <w:rsid w:val="003B76C9"/>
    <w:rsid w:val="003C4EE4"/>
    <w:rsid w:val="003C7353"/>
    <w:rsid w:val="003D1DD3"/>
    <w:rsid w:val="003E0324"/>
    <w:rsid w:val="003E28C4"/>
    <w:rsid w:val="003E36A8"/>
    <w:rsid w:val="003F615B"/>
    <w:rsid w:val="003F7440"/>
    <w:rsid w:val="0040338B"/>
    <w:rsid w:val="0040471F"/>
    <w:rsid w:val="00414B5D"/>
    <w:rsid w:val="00420FCE"/>
    <w:rsid w:val="00425D19"/>
    <w:rsid w:val="00431813"/>
    <w:rsid w:val="00440703"/>
    <w:rsid w:val="004412BE"/>
    <w:rsid w:val="0044389E"/>
    <w:rsid w:val="00445BF4"/>
    <w:rsid w:val="004478AE"/>
    <w:rsid w:val="00450981"/>
    <w:rsid w:val="004559F9"/>
    <w:rsid w:val="00472CE1"/>
    <w:rsid w:val="0048237A"/>
    <w:rsid w:val="0048797D"/>
    <w:rsid w:val="004930DA"/>
    <w:rsid w:val="004A0309"/>
    <w:rsid w:val="004A4ED0"/>
    <w:rsid w:val="004B06C2"/>
    <w:rsid w:val="004B3B0C"/>
    <w:rsid w:val="004B4059"/>
    <w:rsid w:val="004B552A"/>
    <w:rsid w:val="004B61F5"/>
    <w:rsid w:val="004D00BE"/>
    <w:rsid w:val="004D7274"/>
    <w:rsid w:val="004E365C"/>
    <w:rsid w:val="004F3CE8"/>
    <w:rsid w:val="0050748B"/>
    <w:rsid w:val="00515DFA"/>
    <w:rsid w:val="00517DFC"/>
    <w:rsid w:val="0052460A"/>
    <w:rsid w:val="00531089"/>
    <w:rsid w:val="005320DC"/>
    <w:rsid w:val="00533624"/>
    <w:rsid w:val="005375BC"/>
    <w:rsid w:val="00537BB2"/>
    <w:rsid w:val="0054110B"/>
    <w:rsid w:val="0054244F"/>
    <w:rsid w:val="00543E87"/>
    <w:rsid w:val="00555D3D"/>
    <w:rsid w:val="0055620F"/>
    <w:rsid w:val="00563B67"/>
    <w:rsid w:val="0057268E"/>
    <w:rsid w:val="00574FB2"/>
    <w:rsid w:val="00575AFC"/>
    <w:rsid w:val="00576CE7"/>
    <w:rsid w:val="00577B08"/>
    <w:rsid w:val="00577DDD"/>
    <w:rsid w:val="0058140B"/>
    <w:rsid w:val="00581595"/>
    <w:rsid w:val="005935AF"/>
    <w:rsid w:val="00595B5B"/>
    <w:rsid w:val="005973CC"/>
    <w:rsid w:val="005A2F4C"/>
    <w:rsid w:val="005B0523"/>
    <w:rsid w:val="005B1A32"/>
    <w:rsid w:val="005C412B"/>
    <w:rsid w:val="005C5FB0"/>
    <w:rsid w:val="005D3A9E"/>
    <w:rsid w:val="005E729C"/>
    <w:rsid w:val="005F7961"/>
    <w:rsid w:val="005F7D3A"/>
    <w:rsid w:val="006106F1"/>
    <w:rsid w:val="00611753"/>
    <w:rsid w:val="0061292E"/>
    <w:rsid w:val="00612FDA"/>
    <w:rsid w:val="00625EC6"/>
    <w:rsid w:val="00636B29"/>
    <w:rsid w:val="00640631"/>
    <w:rsid w:val="006408E6"/>
    <w:rsid w:val="006428CA"/>
    <w:rsid w:val="00652289"/>
    <w:rsid w:val="006529EB"/>
    <w:rsid w:val="00652FFE"/>
    <w:rsid w:val="006645A4"/>
    <w:rsid w:val="006711A1"/>
    <w:rsid w:val="006736FD"/>
    <w:rsid w:val="00676712"/>
    <w:rsid w:val="0068771C"/>
    <w:rsid w:val="00693650"/>
    <w:rsid w:val="0069421A"/>
    <w:rsid w:val="00695AD9"/>
    <w:rsid w:val="00695F17"/>
    <w:rsid w:val="006964E3"/>
    <w:rsid w:val="0069725E"/>
    <w:rsid w:val="006B0893"/>
    <w:rsid w:val="006B5CD7"/>
    <w:rsid w:val="006D5D96"/>
    <w:rsid w:val="006D7B9C"/>
    <w:rsid w:val="006E13B3"/>
    <w:rsid w:val="006E3BA3"/>
    <w:rsid w:val="006F2947"/>
    <w:rsid w:val="007037E6"/>
    <w:rsid w:val="00704E63"/>
    <w:rsid w:val="007157AB"/>
    <w:rsid w:val="0072117E"/>
    <w:rsid w:val="00722142"/>
    <w:rsid w:val="00723439"/>
    <w:rsid w:val="00725F25"/>
    <w:rsid w:val="00734A70"/>
    <w:rsid w:val="00736739"/>
    <w:rsid w:val="0074461E"/>
    <w:rsid w:val="00750FFB"/>
    <w:rsid w:val="00755524"/>
    <w:rsid w:val="00756739"/>
    <w:rsid w:val="00757D9B"/>
    <w:rsid w:val="00764F48"/>
    <w:rsid w:val="00767EAE"/>
    <w:rsid w:val="00771280"/>
    <w:rsid w:val="00776FC1"/>
    <w:rsid w:val="00777F94"/>
    <w:rsid w:val="0078320B"/>
    <w:rsid w:val="007932EE"/>
    <w:rsid w:val="00794F12"/>
    <w:rsid w:val="0079572B"/>
    <w:rsid w:val="007A420C"/>
    <w:rsid w:val="007A4C15"/>
    <w:rsid w:val="007B175B"/>
    <w:rsid w:val="007B3478"/>
    <w:rsid w:val="007B5BDB"/>
    <w:rsid w:val="007C4F8A"/>
    <w:rsid w:val="007C78F0"/>
    <w:rsid w:val="007D37E3"/>
    <w:rsid w:val="007D7CEC"/>
    <w:rsid w:val="007E0549"/>
    <w:rsid w:val="007E15DE"/>
    <w:rsid w:val="007E71DD"/>
    <w:rsid w:val="007F1B65"/>
    <w:rsid w:val="008242BD"/>
    <w:rsid w:val="00827269"/>
    <w:rsid w:val="00844D6A"/>
    <w:rsid w:val="00846069"/>
    <w:rsid w:val="00851C7A"/>
    <w:rsid w:val="00857BD0"/>
    <w:rsid w:val="00862492"/>
    <w:rsid w:val="00870B69"/>
    <w:rsid w:val="00882BE2"/>
    <w:rsid w:val="00885CAB"/>
    <w:rsid w:val="0088748F"/>
    <w:rsid w:val="008A6205"/>
    <w:rsid w:val="008B67E4"/>
    <w:rsid w:val="008C0094"/>
    <w:rsid w:val="008D2F4C"/>
    <w:rsid w:val="008D3650"/>
    <w:rsid w:val="008D3F55"/>
    <w:rsid w:val="008D4D3C"/>
    <w:rsid w:val="008D5E8A"/>
    <w:rsid w:val="008E0DD3"/>
    <w:rsid w:val="008E1665"/>
    <w:rsid w:val="008E3374"/>
    <w:rsid w:val="008E383E"/>
    <w:rsid w:val="008F418B"/>
    <w:rsid w:val="008F6504"/>
    <w:rsid w:val="00900230"/>
    <w:rsid w:val="00900782"/>
    <w:rsid w:val="00915043"/>
    <w:rsid w:val="00915B4F"/>
    <w:rsid w:val="0091798F"/>
    <w:rsid w:val="009242B1"/>
    <w:rsid w:val="00924946"/>
    <w:rsid w:val="00940DC8"/>
    <w:rsid w:val="00976131"/>
    <w:rsid w:val="009869FE"/>
    <w:rsid w:val="00987D7C"/>
    <w:rsid w:val="009B3C32"/>
    <w:rsid w:val="009D0DD5"/>
    <w:rsid w:val="009E12B9"/>
    <w:rsid w:val="009E1CD6"/>
    <w:rsid w:val="009F78E7"/>
    <w:rsid w:val="00A15DF6"/>
    <w:rsid w:val="00A20B42"/>
    <w:rsid w:val="00A274B6"/>
    <w:rsid w:val="00A43DC6"/>
    <w:rsid w:val="00A456F5"/>
    <w:rsid w:val="00A471C9"/>
    <w:rsid w:val="00A47EA5"/>
    <w:rsid w:val="00A57BFE"/>
    <w:rsid w:val="00A60413"/>
    <w:rsid w:val="00A65C92"/>
    <w:rsid w:val="00A709B8"/>
    <w:rsid w:val="00A70D81"/>
    <w:rsid w:val="00A71215"/>
    <w:rsid w:val="00A7368F"/>
    <w:rsid w:val="00A83946"/>
    <w:rsid w:val="00A905A0"/>
    <w:rsid w:val="00A967F7"/>
    <w:rsid w:val="00AB2261"/>
    <w:rsid w:val="00AB2C32"/>
    <w:rsid w:val="00AB5AF7"/>
    <w:rsid w:val="00AC0552"/>
    <w:rsid w:val="00AD3707"/>
    <w:rsid w:val="00AD38EF"/>
    <w:rsid w:val="00AF1179"/>
    <w:rsid w:val="00AF439C"/>
    <w:rsid w:val="00AF6D26"/>
    <w:rsid w:val="00B00709"/>
    <w:rsid w:val="00B1149B"/>
    <w:rsid w:val="00B119B8"/>
    <w:rsid w:val="00B178BC"/>
    <w:rsid w:val="00B17E5A"/>
    <w:rsid w:val="00B21E3F"/>
    <w:rsid w:val="00B24BB6"/>
    <w:rsid w:val="00B3699E"/>
    <w:rsid w:val="00B41744"/>
    <w:rsid w:val="00B43202"/>
    <w:rsid w:val="00B45064"/>
    <w:rsid w:val="00B45F2C"/>
    <w:rsid w:val="00B55690"/>
    <w:rsid w:val="00B55A2D"/>
    <w:rsid w:val="00B646A7"/>
    <w:rsid w:val="00B64C3C"/>
    <w:rsid w:val="00B66FDE"/>
    <w:rsid w:val="00B752E0"/>
    <w:rsid w:val="00B91252"/>
    <w:rsid w:val="00B92E06"/>
    <w:rsid w:val="00B93B69"/>
    <w:rsid w:val="00BA4016"/>
    <w:rsid w:val="00BA54F1"/>
    <w:rsid w:val="00BB062E"/>
    <w:rsid w:val="00BC31D8"/>
    <w:rsid w:val="00BE6530"/>
    <w:rsid w:val="00BE6B22"/>
    <w:rsid w:val="00BF277B"/>
    <w:rsid w:val="00C03CAB"/>
    <w:rsid w:val="00C041B9"/>
    <w:rsid w:val="00C07C37"/>
    <w:rsid w:val="00C13EA1"/>
    <w:rsid w:val="00C149CA"/>
    <w:rsid w:val="00C237D4"/>
    <w:rsid w:val="00C31CA4"/>
    <w:rsid w:val="00C5555D"/>
    <w:rsid w:val="00C677AE"/>
    <w:rsid w:val="00C74A8E"/>
    <w:rsid w:val="00C74C1D"/>
    <w:rsid w:val="00C86635"/>
    <w:rsid w:val="00C935FB"/>
    <w:rsid w:val="00C9402A"/>
    <w:rsid w:val="00C97B44"/>
    <w:rsid w:val="00CA1308"/>
    <w:rsid w:val="00CA13A3"/>
    <w:rsid w:val="00CA1573"/>
    <w:rsid w:val="00CA172A"/>
    <w:rsid w:val="00CA174C"/>
    <w:rsid w:val="00CC016D"/>
    <w:rsid w:val="00CD000E"/>
    <w:rsid w:val="00CD1A3C"/>
    <w:rsid w:val="00CD4D03"/>
    <w:rsid w:val="00CF1656"/>
    <w:rsid w:val="00CF7E88"/>
    <w:rsid w:val="00D010AF"/>
    <w:rsid w:val="00D01A8C"/>
    <w:rsid w:val="00D2006B"/>
    <w:rsid w:val="00D4575B"/>
    <w:rsid w:val="00D46292"/>
    <w:rsid w:val="00D57A63"/>
    <w:rsid w:val="00D62C72"/>
    <w:rsid w:val="00D67B23"/>
    <w:rsid w:val="00D70636"/>
    <w:rsid w:val="00D739F2"/>
    <w:rsid w:val="00D75C2B"/>
    <w:rsid w:val="00D7742C"/>
    <w:rsid w:val="00D816FE"/>
    <w:rsid w:val="00D83E7C"/>
    <w:rsid w:val="00D878FE"/>
    <w:rsid w:val="00DA0AF4"/>
    <w:rsid w:val="00DB06E7"/>
    <w:rsid w:val="00DB2C20"/>
    <w:rsid w:val="00DB2E46"/>
    <w:rsid w:val="00DB2E85"/>
    <w:rsid w:val="00DB4E3B"/>
    <w:rsid w:val="00DC0CB1"/>
    <w:rsid w:val="00DC27C2"/>
    <w:rsid w:val="00DE40FC"/>
    <w:rsid w:val="00DE5033"/>
    <w:rsid w:val="00DF194E"/>
    <w:rsid w:val="00DF2587"/>
    <w:rsid w:val="00DF31C9"/>
    <w:rsid w:val="00E04294"/>
    <w:rsid w:val="00E140CE"/>
    <w:rsid w:val="00E24A13"/>
    <w:rsid w:val="00E2606D"/>
    <w:rsid w:val="00E30233"/>
    <w:rsid w:val="00E43E4F"/>
    <w:rsid w:val="00E4401B"/>
    <w:rsid w:val="00E4540A"/>
    <w:rsid w:val="00E50FCC"/>
    <w:rsid w:val="00E54DD3"/>
    <w:rsid w:val="00E600B4"/>
    <w:rsid w:val="00E94569"/>
    <w:rsid w:val="00E95176"/>
    <w:rsid w:val="00EA37F7"/>
    <w:rsid w:val="00EA3ED2"/>
    <w:rsid w:val="00EB5582"/>
    <w:rsid w:val="00EC6337"/>
    <w:rsid w:val="00ED49B0"/>
    <w:rsid w:val="00ED57DE"/>
    <w:rsid w:val="00EF19D1"/>
    <w:rsid w:val="00EF1B22"/>
    <w:rsid w:val="00EF3C1D"/>
    <w:rsid w:val="00F037FA"/>
    <w:rsid w:val="00F10F8B"/>
    <w:rsid w:val="00F227F8"/>
    <w:rsid w:val="00F24231"/>
    <w:rsid w:val="00F25250"/>
    <w:rsid w:val="00F2628C"/>
    <w:rsid w:val="00F26354"/>
    <w:rsid w:val="00F42FB2"/>
    <w:rsid w:val="00F4565A"/>
    <w:rsid w:val="00F51D84"/>
    <w:rsid w:val="00F51DB0"/>
    <w:rsid w:val="00F65B68"/>
    <w:rsid w:val="00F7261C"/>
    <w:rsid w:val="00F765DF"/>
    <w:rsid w:val="00F7767A"/>
    <w:rsid w:val="00F8098D"/>
    <w:rsid w:val="00F80A69"/>
    <w:rsid w:val="00F83B33"/>
    <w:rsid w:val="00F85D6C"/>
    <w:rsid w:val="00F870FE"/>
    <w:rsid w:val="00F92138"/>
    <w:rsid w:val="00F937D2"/>
    <w:rsid w:val="00FA5402"/>
    <w:rsid w:val="00FD3096"/>
    <w:rsid w:val="00FD3920"/>
    <w:rsid w:val="00FF0BA3"/>
    <w:rsid w:val="00FF6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87F25-95E7-4FD5-937B-7D789D8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71C9"/>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8E1665"/>
    <w:pPr>
      <w:keepNext/>
      <w:keepLines/>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autoRedefine/>
    <w:uiPriority w:val="9"/>
    <w:unhideWhenUsed/>
    <w:qFormat/>
    <w:rsid w:val="006106F1"/>
    <w:pPr>
      <w:keepNext/>
      <w:keepLines/>
      <w:numPr>
        <w:numId w:val="20"/>
      </w:numPr>
      <w:spacing w:before="40" w:after="0"/>
      <w:outlineLvl w:val="1"/>
    </w:pPr>
    <w:rPr>
      <w:rFonts w:ascii="Arial" w:eastAsiaTheme="minorEastAsia" w:hAnsi="Arial" w:cstheme="majorBidi"/>
      <w:b/>
      <w:sz w:val="24"/>
      <w:szCs w:val="26"/>
    </w:rPr>
  </w:style>
  <w:style w:type="paragraph" w:styleId="Nadpis3">
    <w:name w:val="heading 3"/>
    <w:basedOn w:val="Normln"/>
    <w:next w:val="Normln"/>
    <w:link w:val="Nadpis3Char"/>
    <w:uiPriority w:val="99"/>
    <w:qFormat/>
    <w:rsid w:val="00C677AE"/>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cs-CZ"/>
    </w:rPr>
  </w:style>
  <w:style w:type="paragraph" w:styleId="Nadpis4">
    <w:name w:val="heading 4"/>
    <w:basedOn w:val="Normln"/>
    <w:next w:val="Normln"/>
    <w:link w:val="Nadpis4Char"/>
    <w:autoRedefine/>
    <w:uiPriority w:val="9"/>
    <w:unhideWhenUsed/>
    <w:qFormat/>
    <w:rsid w:val="00EF1B22"/>
    <w:pPr>
      <w:keepNext/>
      <w:keepLines/>
      <w:spacing w:before="40" w:after="0"/>
      <w:ind w:left="720"/>
      <w:outlineLvl w:val="3"/>
    </w:pPr>
    <w:rPr>
      <w:rFonts w:ascii="Arial" w:eastAsiaTheme="majorEastAsia" w:hAnsi="Arial" w:cstheme="majorBidi"/>
      <w:b/>
      <w:iCs/>
      <w:sz w:val="24"/>
    </w:rPr>
  </w:style>
  <w:style w:type="paragraph" w:styleId="Nadpis7">
    <w:name w:val="heading 7"/>
    <w:basedOn w:val="Normln"/>
    <w:next w:val="Normln"/>
    <w:link w:val="Nadpis7Char"/>
    <w:uiPriority w:val="99"/>
    <w:qFormat/>
    <w:rsid w:val="00C677AE"/>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uiPriority w:val="9"/>
    <w:unhideWhenUsed/>
    <w:qFormat/>
    <w:rsid w:val="004B06C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C677AE"/>
    <w:rPr>
      <w:rFonts w:ascii="Arial" w:eastAsia="Times New Roman" w:hAnsi="Arial" w:cs="Arial"/>
      <w:b/>
      <w:bCs/>
      <w:sz w:val="26"/>
      <w:szCs w:val="26"/>
      <w:lang w:eastAsia="cs-CZ"/>
    </w:rPr>
  </w:style>
  <w:style w:type="character" w:customStyle="1" w:styleId="Nadpis7Char">
    <w:name w:val="Nadpis 7 Char"/>
    <w:basedOn w:val="Standardnpsmoodstavce"/>
    <w:link w:val="Nadpis7"/>
    <w:uiPriority w:val="99"/>
    <w:rsid w:val="00C677A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677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77AE"/>
    <w:rPr>
      <w:rFonts w:ascii="Calibri" w:eastAsia="Calibri" w:hAnsi="Calibri" w:cs="Times New Roman"/>
    </w:rPr>
  </w:style>
  <w:style w:type="paragraph" w:customStyle="1" w:styleId="Zkladnodstavec">
    <w:name w:val="[Základní odstavec]"/>
    <w:basedOn w:val="Normln"/>
    <w:uiPriority w:val="99"/>
    <w:rsid w:val="00C677AE"/>
    <w:pPr>
      <w:autoSpaceDE w:val="0"/>
      <w:autoSpaceDN w:val="0"/>
      <w:adjustRightInd w:val="0"/>
      <w:spacing w:after="0" w:line="288" w:lineRule="auto"/>
    </w:pPr>
    <w:rPr>
      <w:rFonts w:ascii="Minion Pro" w:hAnsi="Minion Pro" w:cs="Minion Pro"/>
      <w:color w:val="000000"/>
      <w:sz w:val="24"/>
      <w:szCs w:val="24"/>
      <w:lang w:val="en-GB"/>
    </w:rPr>
  </w:style>
  <w:style w:type="paragraph" w:styleId="Zpat">
    <w:name w:val="footer"/>
    <w:basedOn w:val="Normln"/>
    <w:link w:val="ZpatChar"/>
    <w:uiPriority w:val="99"/>
    <w:unhideWhenUsed/>
    <w:rsid w:val="00636B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B29"/>
    <w:rPr>
      <w:rFonts w:ascii="Calibri" w:eastAsia="Calibri" w:hAnsi="Calibri" w:cs="Times New Roman"/>
    </w:rPr>
  </w:style>
  <w:style w:type="paragraph" w:styleId="Odstavecseseznamem">
    <w:name w:val="List Paragraph"/>
    <w:basedOn w:val="Normln"/>
    <w:uiPriority w:val="99"/>
    <w:qFormat/>
    <w:rsid w:val="000B6500"/>
    <w:pPr>
      <w:ind w:left="720"/>
      <w:contextualSpacing/>
    </w:pPr>
  </w:style>
  <w:style w:type="paragraph" w:styleId="Zkladntext">
    <w:name w:val="Body Text"/>
    <w:basedOn w:val="Normln"/>
    <w:link w:val="ZkladntextChar"/>
    <w:rsid w:val="00640631"/>
    <w:pPr>
      <w:spacing w:after="0" w:line="240" w:lineRule="auto"/>
    </w:pPr>
    <w:rPr>
      <w:rFonts w:ascii="Times New Roman" w:eastAsia="Times New Roman" w:hAnsi="Times New Roman"/>
      <w:b/>
      <w:bCs/>
      <w:sz w:val="24"/>
      <w:szCs w:val="24"/>
      <w:lang w:eastAsia="cs-CZ"/>
    </w:rPr>
  </w:style>
  <w:style w:type="character" w:customStyle="1" w:styleId="ZkladntextChar">
    <w:name w:val="Základní text Char"/>
    <w:basedOn w:val="Standardnpsmoodstavce"/>
    <w:link w:val="Zkladntext"/>
    <w:rsid w:val="00640631"/>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uiPriority w:val="9"/>
    <w:rsid w:val="004B06C2"/>
    <w:rPr>
      <w:rFonts w:asciiTheme="majorHAnsi" w:eastAsiaTheme="majorEastAsia" w:hAnsiTheme="majorHAnsi" w:cstheme="majorBidi"/>
      <w:color w:val="272727" w:themeColor="text1" w:themeTint="D8"/>
      <w:sz w:val="21"/>
      <w:szCs w:val="21"/>
    </w:rPr>
  </w:style>
  <w:style w:type="paragraph" w:customStyle="1" w:styleId="Styl2">
    <w:name w:val="Styl2"/>
    <w:basedOn w:val="Normln"/>
    <w:link w:val="Styl2Char"/>
    <w:qFormat/>
    <w:rsid w:val="00D57A63"/>
    <w:pPr>
      <w:spacing w:after="0" w:line="240" w:lineRule="auto"/>
      <w:ind w:left="142" w:hanging="142"/>
    </w:pPr>
    <w:rPr>
      <w:rFonts w:asciiTheme="minorHAnsi" w:eastAsia="Times New Roman" w:hAnsiTheme="minorHAnsi"/>
      <w:lang w:eastAsia="cs-CZ"/>
    </w:rPr>
  </w:style>
  <w:style w:type="character" w:customStyle="1" w:styleId="Styl2Char">
    <w:name w:val="Styl2 Char"/>
    <w:basedOn w:val="Standardnpsmoodstavce"/>
    <w:link w:val="Styl2"/>
    <w:rsid w:val="00D57A63"/>
    <w:rPr>
      <w:rFonts w:eastAsia="Times New Roman" w:cs="Times New Roman"/>
      <w:lang w:eastAsia="cs-CZ"/>
    </w:rPr>
  </w:style>
  <w:style w:type="character" w:styleId="Hypertextovodkaz">
    <w:name w:val="Hyperlink"/>
    <w:basedOn w:val="Standardnpsmoodstavce"/>
    <w:uiPriority w:val="99"/>
    <w:unhideWhenUsed/>
    <w:rsid w:val="00915B4F"/>
    <w:rPr>
      <w:color w:val="0563C1" w:themeColor="hyperlink"/>
      <w:u w:val="single"/>
    </w:rPr>
  </w:style>
  <w:style w:type="character" w:customStyle="1" w:styleId="Nadpis2Char">
    <w:name w:val="Nadpis 2 Char"/>
    <w:basedOn w:val="Standardnpsmoodstavce"/>
    <w:link w:val="Nadpis2"/>
    <w:uiPriority w:val="9"/>
    <w:rsid w:val="003E36A8"/>
    <w:rPr>
      <w:rFonts w:ascii="Arial" w:eastAsiaTheme="minorEastAsia" w:hAnsi="Arial" w:cstheme="majorBidi"/>
      <w:b/>
      <w:sz w:val="24"/>
      <w:szCs w:val="26"/>
    </w:rPr>
  </w:style>
  <w:style w:type="character" w:styleId="Sledovanodkaz">
    <w:name w:val="FollowedHyperlink"/>
    <w:basedOn w:val="Standardnpsmoodstavce"/>
    <w:uiPriority w:val="99"/>
    <w:semiHidden/>
    <w:unhideWhenUsed/>
    <w:rsid w:val="00032F54"/>
    <w:rPr>
      <w:color w:val="954F72" w:themeColor="followedHyperlink"/>
      <w:u w:val="single"/>
    </w:rPr>
  </w:style>
  <w:style w:type="character" w:customStyle="1" w:styleId="Nadpis1Char">
    <w:name w:val="Nadpis 1 Char"/>
    <w:basedOn w:val="Standardnpsmoodstavce"/>
    <w:link w:val="Nadpis1"/>
    <w:uiPriority w:val="9"/>
    <w:rsid w:val="008E1665"/>
    <w:rPr>
      <w:rFonts w:ascii="Arial" w:eastAsiaTheme="majorEastAsia" w:hAnsi="Arial" w:cstheme="majorBidi"/>
      <w:b/>
      <w:sz w:val="24"/>
      <w:szCs w:val="32"/>
    </w:rPr>
  </w:style>
  <w:style w:type="paragraph" w:styleId="Nadpisobsahu">
    <w:name w:val="TOC Heading"/>
    <w:basedOn w:val="Nadpis1"/>
    <w:next w:val="Normln"/>
    <w:uiPriority w:val="39"/>
    <w:unhideWhenUsed/>
    <w:qFormat/>
    <w:rsid w:val="00CA172A"/>
    <w:pPr>
      <w:spacing w:line="259" w:lineRule="auto"/>
      <w:outlineLvl w:val="9"/>
    </w:pPr>
    <w:rPr>
      <w:lang w:eastAsia="cs-CZ"/>
    </w:rPr>
  </w:style>
  <w:style w:type="paragraph" w:styleId="Obsah3">
    <w:name w:val="toc 3"/>
    <w:basedOn w:val="Normln"/>
    <w:next w:val="Normln"/>
    <w:autoRedefine/>
    <w:uiPriority w:val="39"/>
    <w:unhideWhenUsed/>
    <w:rsid w:val="00CA172A"/>
    <w:pPr>
      <w:spacing w:after="100"/>
      <w:ind w:left="440"/>
    </w:pPr>
  </w:style>
  <w:style w:type="paragraph" w:styleId="Obsah2">
    <w:name w:val="toc 2"/>
    <w:basedOn w:val="Normln"/>
    <w:next w:val="Normln"/>
    <w:autoRedefine/>
    <w:uiPriority w:val="39"/>
    <w:unhideWhenUsed/>
    <w:rsid w:val="00CA172A"/>
    <w:pPr>
      <w:spacing w:after="100"/>
      <w:ind w:left="220"/>
    </w:pPr>
  </w:style>
  <w:style w:type="paragraph" w:styleId="Podnadpis">
    <w:name w:val="Subtitle"/>
    <w:basedOn w:val="Normln"/>
    <w:next w:val="Normln"/>
    <w:link w:val="PodnadpisChar"/>
    <w:autoRedefine/>
    <w:uiPriority w:val="11"/>
    <w:qFormat/>
    <w:rsid w:val="00B91252"/>
    <w:pPr>
      <w:numPr>
        <w:numId w:val="17"/>
      </w:numPr>
      <w:spacing w:after="160"/>
    </w:pPr>
    <w:rPr>
      <w:rFonts w:ascii="Arial" w:eastAsiaTheme="minorEastAsia" w:hAnsi="Arial" w:cstheme="minorBidi"/>
      <w:b/>
      <w:color w:val="5A5A5A" w:themeColor="text1" w:themeTint="A5"/>
      <w:spacing w:val="15"/>
      <w:sz w:val="24"/>
    </w:rPr>
  </w:style>
  <w:style w:type="character" w:customStyle="1" w:styleId="PodnadpisChar">
    <w:name w:val="Podnadpis Char"/>
    <w:basedOn w:val="Standardnpsmoodstavce"/>
    <w:link w:val="Podnadpis"/>
    <w:uiPriority w:val="11"/>
    <w:rsid w:val="00B91252"/>
    <w:rPr>
      <w:rFonts w:ascii="Arial" w:eastAsiaTheme="minorEastAsia" w:hAnsi="Arial"/>
      <w:b/>
      <w:color w:val="5A5A5A" w:themeColor="text1" w:themeTint="A5"/>
      <w:spacing w:val="15"/>
      <w:sz w:val="24"/>
    </w:rPr>
  </w:style>
  <w:style w:type="paragraph" w:styleId="Obsah1">
    <w:name w:val="toc 1"/>
    <w:basedOn w:val="Normln"/>
    <w:next w:val="Normln"/>
    <w:autoRedefine/>
    <w:uiPriority w:val="39"/>
    <w:unhideWhenUsed/>
    <w:rsid w:val="000D1FD9"/>
    <w:pPr>
      <w:spacing w:after="100"/>
    </w:pPr>
  </w:style>
  <w:style w:type="character" w:customStyle="1" w:styleId="Nadpis4Char">
    <w:name w:val="Nadpis 4 Char"/>
    <w:basedOn w:val="Standardnpsmoodstavce"/>
    <w:link w:val="Nadpis4"/>
    <w:uiPriority w:val="9"/>
    <w:rsid w:val="00EF1B22"/>
    <w:rPr>
      <w:rFonts w:ascii="Arial" w:eastAsiaTheme="majorEastAsia" w:hAnsi="Arial" w:cstheme="majorBidi"/>
      <w:b/>
      <w:iCs/>
      <w:sz w:val="24"/>
    </w:rPr>
  </w:style>
  <w:style w:type="character" w:styleId="Siln">
    <w:name w:val="Strong"/>
    <w:basedOn w:val="Standardnpsmoodstavce"/>
    <w:uiPriority w:val="22"/>
    <w:qFormat/>
    <w:rsid w:val="00F92138"/>
    <w:rPr>
      <w:b/>
      <w:bCs/>
    </w:rPr>
  </w:style>
  <w:style w:type="paragraph" w:styleId="Textbubliny">
    <w:name w:val="Balloon Text"/>
    <w:basedOn w:val="Normln"/>
    <w:link w:val="TextbublinyChar"/>
    <w:uiPriority w:val="99"/>
    <w:semiHidden/>
    <w:unhideWhenUsed/>
    <w:rsid w:val="003D1D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D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6742">
      <w:bodyDiv w:val="1"/>
      <w:marLeft w:val="0"/>
      <w:marRight w:val="0"/>
      <w:marTop w:val="0"/>
      <w:marBottom w:val="0"/>
      <w:divBdr>
        <w:top w:val="none" w:sz="0" w:space="0" w:color="auto"/>
        <w:left w:val="none" w:sz="0" w:space="0" w:color="auto"/>
        <w:bottom w:val="none" w:sz="0" w:space="0" w:color="auto"/>
        <w:right w:val="none" w:sz="0" w:space="0" w:color="auto"/>
      </w:divBdr>
    </w:div>
    <w:div w:id="587079598">
      <w:bodyDiv w:val="1"/>
      <w:marLeft w:val="0"/>
      <w:marRight w:val="0"/>
      <w:marTop w:val="0"/>
      <w:marBottom w:val="0"/>
      <w:divBdr>
        <w:top w:val="none" w:sz="0" w:space="0" w:color="auto"/>
        <w:left w:val="none" w:sz="0" w:space="0" w:color="auto"/>
        <w:bottom w:val="none" w:sz="0" w:space="0" w:color="auto"/>
        <w:right w:val="none" w:sz="0" w:space="0" w:color="auto"/>
      </w:divBdr>
    </w:div>
    <w:div w:id="618990630">
      <w:bodyDiv w:val="1"/>
      <w:marLeft w:val="0"/>
      <w:marRight w:val="0"/>
      <w:marTop w:val="0"/>
      <w:marBottom w:val="0"/>
      <w:divBdr>
        <w:top w:val="none" w:sz="0" w:space="0" w:color="auto"/>
        <w:left w:val="none" w:sz="0" w:space="0" w:color="auto"/>
        <w:bottom w:val="none" w:sz="0" w:space="0" w:color="auto"/>
        <w:right w:val="none" w:sz="0" w:space="0" w:color="auto"/>
      </w:divBdr>
    </w:div>
    <w:div w:id="648248469">
      <w:bodyDiv w:val="1"/>
      <w:marLeft w:val="0"/>
      <w:marRight w:val="0"/>
      <w:marTop w:val="0"/>
      <w:marBottom w:val="0"/>
      <w:divBdr>
        <w:top w:val="none" w:sz="0" w:space="0" w:color="auto"/>
        <w:left w:val="none" w:sz="0" w:space="0" w:color="auto"/>
        <w:bottom w:val="none" w:sz="0" w:space="0" w:color="auto"/>
        <w:right w:val="none" w:sz="0" w:space="0" w:color="auto"/>
      </w:divBdr>
    </w:div>
    <w:div w:id="960889596">
      <w:bodyDiv w:val="1"/>
      <w:marLeft w:val="0"/>
      <w:marRight w:val="0"/>
      <w:marTop w:val="0"/>
      <w:marBottom w:val="0"/>
      <w:divBdr>
        <w:top w:val="none" w:sz="0" w:space="0" w:color="auto"/>
        <w:left w:val="none" w:sz="0" w:space="0" w:color="auto"/>
        <w:bottom w:val="none" w:sz="0" w:space="0" w:color="auto"/>
        <w:right w:val="none" w:sz="0" w:space="0" w:color="auto"/>
      </w:divBdr>
    </w:div>
    <w:div w:id="1450930473">
      <w:bodyDiv w:val="1"/>
      <w:marLeft w:val="0"/>
      <w:marRight w:val="0"/>
      <w:marTop w:val="0"/>
      <w:marBottom w:val="0"/>
      <w:divBdr>
        <w:top w:val="none" w:sz="0" w:space="0" w:color="auto"/>
        <w:left w:val="none" w:sz="0" w:space="0" w:color="auto"/>
        <w:bottom w:val="none" w:sz="0" w:space="0" w:color="auto"/>
        <w:right w:val="none" w:sz="0" w:space="0" w:color="auto"/>
      </w:divBdr>
    </w:div>
    <w:div w:id="1606570450">
      <w:bodyDiv w:val="1"/>
      <w:marLeft w:val="0"/>
      <w:marRight w:val="0"/>
      <w:marTop w:val="0"/>
      <w:marBottom w:val="0"/>
      <w:divBdr>
        <w:top w:val="none" w:sz="0" w:space="0" w:color="auto"/>
        <w:left w:val="none" w:sz="0" w:space="0" w:color="auto"/>
        <w:bottom w:val="none" w:sz="0" w:space="0" w:color="auto"/>
        <w:right w:val="none" w:sz="0" w:space="0" w:color="auto"/>
      </w:divBdr>
    </w:div>
    <w:div w:id="1715038895">
      <w:bodyDiv w:val="1"/>
      <w:marLeft w:val="0"/>
      <w:marRight w:val="0"/>
      <w:marTop w:val="0"/>
      <w:marBottom w:val="0"/>
      <w:divBdr>
        <w:top w:val="none" w:sz="0" w:space="0" w:color="auto"/>
        <w:left w:val="none" w:sz="0" w:space="0" w:color="auto"/>
        <w:bottom w:val="none" w:sz="0" w:space="0" w:color="auto"/>
        <w:right w:val="none" w:sz="0" w:space="0" w:color="auto"/>
      </w:divBdr>
    </w:div>
    <w:div w:id="1881554631">
      <w:bodyDiv w:val="1"/>
      <w:marLeft w:val="0"/>
      <w:marRight w:val="0"/>
      <w:marTop w:val="0"/>
      <w:marBottom w:val="0"/>
      <w:divBdr>
        <w:top w:val="none" w:sz="0" w:space="0" w:color="auto"/>
        <w:left w:val="none" w:sz="0" w:space="0" w:color="auto"/>
        <w:bottom w:val="none" w:sz="0" w:space="0" w:color="auto"/>
        <w:right w:val="none" w:sz="0" w:space="0" w:color="auto"/>
      </w:divBdr>
    </w:div>
    <w:div w:id="19963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C969-A214-4869-8F6C-20985545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6016</Words>
  <Characters>35499</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3PAD</dc:creator>
  <cp:keywords/>
  <dc:description/>
  <cp:lastModifiedBy>Sekyrková Eva</cp:lastModifiedBy>
  <cp:revision>2</cp:revision>
  <cp:lastPrinted>2024-06-23T11:28:00Z</cp:lastPrinted>
  <dcterms:created xsi:type="dcterms:W3CDTF">2024-09-17T11:11:00Z</dcterms:created>
  <dcterms:modified xsi:type="dcterms:W3CDTF">2024-09-17T11:11:00Z</dcterms:modified>
</cp:coreProperties>
</file>